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0831" w:rsidRPr="00F21F9A" w:rsidRDefault="006F0831" w:rsidP="00B55CD1">
      <w:pPr>
        <w:pStyle w:val="NoSpacing"/>
        <w:ind w:left="9639"/>
        <w:rPr>
          <w:rFonts w:ascii="Times New Roman" w:hAnsi="Times New Roman" w:cs="Times New Roman"/>
          <w:color w:val="000000" w:themeColor="text1"/>
        </w:rPr>
      </w:pPr>
      <w:r w:rsidRPr="00F21F9A">
        <w:rPr>
          <w:rFonts w:ascii="Times New Roman" w:hAnsi="Times New Roman" w:cs="Times New Roman"/>
          <w:color w:val="000000" w:themeColor="text1"/>
        </w:rPr>
        <w:t>УТВЪРДИЛ</w:t>
      </w:r>
    </w:p>
    <w:p w:rsidR="006F0831" w:rsidRPr="00F21F9A" w:rsidRDefault="006F0831" w:rsidP="00B55CD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F21F9A">
        <w:rPr>
          <w:rFonts w:ascii="Times New Roman" w:eastAsia="Times New Roman" w:hAnsi="Times New Roman" w:cs="Times New Roman"/>
          <w:color w:val="000000" w:themeColor="text1"/>
        </w:rPr>
        <w:t>Директор: ...................................</w:t>
      </w:r>
      <w:r w:rsidR="005F124B" w:rsidRPr="00F21F9A">
        <w:rPr>
          <w:rFonts w:ascii="Times New Roman" w:eastAsia="Times New Roman" w:hAnsi="Times New Roman" w:cs="Times New Roman"/>
          <w:color w:val="000000" w:themeColor="text1"/>
          <w:lang w:val="en-US"/>
        </w:rPr>
        <w:t>......................................</w:t>
      </w:r>
      <w:r w:rsidRPr="00F21F9A">
        <w:rPr>
          <w:rFonts w:ascii="Times New Roman" w:eastAsia="Times New Roman" w:hAnsi="Times New Roman" w:cs="Times New Roman"/>
          <w:color w:val="000000" w:themeColor="text1"/>
        </w:rPr>
        <w:t>........</w:t>
      </w:r>
    </w:p>
    <w:p w:rsidR="006F0831" w:rsidRPr="00F21F9A" w:rsidRDefault="006F0831" w:rsidP="0082382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65" w:firstLine="2268"/>
        <w:rPr>
          <w:rFonts w:ascii="Times New Roman" w:eastAsia="Times New Roman" w:hAnsi="Times New Roman" w:cs="Times New Roman"/>
          <w:color w:val="000000" w:themeColor="text1"/>
        </w:rPr>
      </w:pPr>
      <w:r w:rsidRPr="00F21F9A">
        <w:rPr>
          <w:rFonts w:ascii="Times New Roman" w:eastAsia="Times New Roman" w:hAnsi="Times New Roman" w:cs="Times New Roman"/>
          <w:color w:val="000000" w:themeColor="text1"/>
        </w:rPr>
        <w:t>(</w:t>
      </w:r>
      <w:r w:rsidRPr="00F21F9A">
        <w:rPr>
          <w:rFonts w:ascii="Times New Roman" w:eastAsia="Times New Roman" w:hAnsi="Times New Roman" w:cs="Times New Roman"/>
          <w:i/>
          <w:iCs/>
          <w:color w:val="000000" w:themeColor="text1"/>
        </w:rPr>
        <w:t>Име, фамилия, подпис</w:t>
      </w:r>
      <w:r w:rsidRPr="00F21F9A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5F124B" w:rsidRPr="00F21F9A" w:rsidRDefault="005F124B" w:rsidP="0082382B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p w:rsidR="006F0831" w:rsidRPr="00F21F9A" w:rsidRDefault="006F0831" w:rsidP="0082382B">
      <w:pPr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F21F9A">
        <w:rPr>
          <w:rFonts w:ascii="Times New Roman" w:eastAsia="Times New Roman" w:hAnsi="Times New Roman" w:cs="Times New Roman"/>
          <w:b/>
          <w:bCs/>
          <w:color w:val="000000" w:themeColor="text1"/>
        </w:rPr>
        <w:t>ГОДИШНО ТЕМАТИЧНО РАЗПРЕДЕЛЕНИЕ</w:t>
      </w:r>
    </w:p>
    <w:p w:rsidR="00BA632B" w:rsidRPr="00F21F9A" w:rsidRDefault="00E573DF" w:rsidP="008238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21F9A">
        <w:rPr>
          <w:rFonts w:ascii="Times New Roman" w:hAnsi="Times New Roman" w:cs="Times New Roman"/>
          <w:color w:val="000000" w:themeColor="text1"/>
        </w:rPr>
        <w:t xml:space="preserve">по учебния предмет </w:t>
      </w:r>
      <w:r w:rsidR="00D4655D" w:rsidRPr="00F21F9A">
        <w:rPr>
          <w:rFonts w:ascii="Times New Roman" w:hAnsi="Times New Roman" w:cs="Times New Roman"/>
          <w:b/>
          <w:color w:val="000000" w:themeColor="text1"/>
        </w:rPr>
        <w:t>и</w:t>
      </w:r>
      <w:r w:rsidRPr="00F21F9A">
        <w:rPr>
          <w:rFonts w:ascii="Times New Roman" w:hAnsi="Times New Roman" w:cs="Times New Roman"/>
          <w:b/>
          <w:color w:val="000000" w:themeColor="text1"/>
        </w:rPr>
        <w:t>нформационни технологии</w:t>
      </w:r>
      <w:r w:rsidRPr="00F21F9A">
        <w:rPr>
          <w:rFonts w:ascii="Times New Roman" w:hAnsi="Times New Roman" w:cs="Times New Roman"/>
          <w:color w:val="000000" w:themeColor="text1"/>
        </w:rPr>
        <w:t xml:space="preserve"> за </w:t>
      </w:r>
      <w:r w:rsidR="00FE4AB8" w:rsidRPr="00F21F9A">
        <w:rPr>
          <w:rFonts w:ascii="Times New Roman" w:hAnsi="Times New Roman" w:cs="Times New Roman"/>
          <w:color w:val="000000" w:themeColor="text1"/>
          <w:lang w:val="en-US"/>
        </w:rPr>
        <w:t>11</w:t>
      </w:r>
      <w:r w:rsidR="00D4655D" w:rsidRPr="00F21F9A">
        <w:rPr>
          <w:rFonts w:ascii="Times New Roman" w:hAnsi="Times New Roman" w:cs="Times New Roman"/>
          <w:color w:val="000000" w:themeColor="text1"/>
        </w:rPr>
        <w:t>.</w:t>
      </w:r>
      <w:r w:rsidR="00C17D81" w:rsidRPr="00F21F9A">
        <w:rPr>
          <w:rFonts w:ascii="Times New Roman" w:hAnsi="Times New Roman" w:cs="Times New Roman"/>
          <w:color w:val="000000" w:themeColor="text1"/>
        </w:rPr>
        <w:t xml:space="preserve"> </w:t>
      </w:r>
      <w:r w:rsidR="005D2B49" w:rsidRPr="00F21F9A">
        <w:rPr>
          <w:rFonts w:ascii="Times New Roman" w:hAnsi="Times New Roman" w:cs="Times New Roman"/>
          <w:color w:val="000000" w:themeColor="text1"/>
        </w:rPr>
        <w:t>к</w:t>
      </w:r>
      <w:r w:rsidRPr="00F21F9A">
        <w:rPr>
          <w:rFonts w:ascii="Times New Roman" w:hAnsi="Times New Roman" w:cs="Times New Roman"/>
          <w:color w:val="000000" w:themeColor="text1"/>
        </w:rPr>
        <w:t>лас</w:t>
      </w:r>
      <w:r w:rsidR="005D2B49" w:rsidRPr="00F21F9A">
        <w:rPr>
          <w:rFonts w:ascii="Times New Roman" w:hAnsi="Times New Roman" w:cs="Times New Roman"/>
          <w:color w:val="000000" w:themeColor="text1"/>
        </w:rPr>
        <w:t xml:space="preserve"> за </w:t>
      </w:r>
    </w:p>
    <w:p w:rsidR="00FE4AB8" w:rsidRPr="00F21F9A" w:rsidRDefault="005D2B49" w:rsidP="007172C6">
      <w:pPr>
        <w:spacing w:after="24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21F9A">
        <w:rPr>
          <w:rFonts w:ascii="Times New Roman" w:hAnsi="Times New Roman" w:cs="Times New Roman"/>
          <w:color w:val="000000" w:themeColor="text1"/>
        </w:rPr>
        <w:t>профилирана подготовка</w:t>
      </w:r>
      <w:r w:rsidR="00FE4AB8" w:rsidRPr="00F21F9A">
        <w:rPr>
          <w:rFonts w:ascii="Times New Roman" w:hAnsi="Times New Roman" w:cs="Times New Roman"/>
          <w:color w:val="000000" w:themeColor="text1"/>
        </w:rPr>
        <w:t>, Модул 1</w:t>
      </w:r>
      <w:r w:rsidRPr="00F21F9A">
        <w:rPr>
          <w:rFonts w:ascii="Times New Roman" w:hAnsi="Times New Roman" w:cs="Times New Roman"/>
          <w:color w:val="000000" w:themeColor="text1"/>
        </w:rPr>
        <w:t xml:space="preserve"> „Анализ и обработка</w:t>
      </w:r>
      <w:r w:rsidR="001B7FDA" w:rsidRPr="00F21F9A">
        <w:rPr>
          <w:rFonts w:ascii="Times New Roman" w:hAnsi="Times New Roman" w:cs="Times New Roman"/>
          <w:color w:val="000000" w:themeColor="text1"/>
        </w:rPr>
        <w:t xml:space="preserve"> на данни</w:t>
      </w:r>
      <w:r w:rsidRPr="00F21F9A">
        <w:rPr>
          <w:rFonts w:ascii="Times New Roman" w:hAnsi="Times New Roman" w:cs="Times New Roman"/>
          <w:color w:val="000000" w:themeColor="text1"/>
        </w:rPr>
        <w:t>“</w:t>
      </w:r>
    </w:p>
    <w:p w:rsidR="00BA632B" w:rsidRPr="00F21F9A" w:rsidRDefault="00E573DF" w:rsidP="0082382B">
      <w:pPr>
        <w:tabs>
          <w:tab w:val="left" w:pos="7655"/>
        </w:tabs>
        <w:spacing w:after="0" w:line="240" w:lineRule="auto"/>
        <w:ind w:left="196"/>
        <w:rPr>
          <w:rFonts w:ascii="Times New Roman" w:hAnsi="Times New Roman" w:cs="Times New Roman"/>
          <w:b/>
          <w:i/>
          <w:color w:val="000000" w:themeColor="text1"/>
        </w:rPr>
      </w:pPr>
      <w:r w:rsidRPr="00F21F9A">
        <w:rPr>
          <w:rFonts w:ascii="Times New Roman" w:hAnsi="Times New Roman" w:cs="Times New Roman"/>
          <w:b/>
          <w:color w:val="000000" w:themeColor="text1"/>
        </w:rPr>
        <w:t>ПЪРВИ У</w:t>
      </w:r>
      <w:r w:rsidR="00D4655D" w:rsidRPr="00F21F9A">
        <w:rPr>
          <w:rFonts w:ascii="Times New Roman" w:hAnsi="Times New Roman" w:cs="Times New Roman"/>
          <w:b/>
          <w:color w:val="000000" w:themeColor="text1"/>
        </w:rPr>
        <w:t xml:space="preserve">ЧЕБЕН СРОК – </w:t>
      </w:r>
      <w:r w:rsidR="00967F52" w:rsidRPr="00F21F9A">
        <w:rPr>
          <w:rFonts w:ascii="Times New Roman" w:hAnsi="Times New Roman" w:cs="Times New Roman"/>
          <w:b/>
          <w:i/>
          <w:color w:val="000000" w:themeColor="text1"/>
        </w:rPr>
        <w:t>18 седмици х 2</w:t>
      </w:r>
      <w:r w:rsidR="00D4655D" w:rsidRPr="00F21F9A">
        <w:rPr>
          <w:rFonts w:ascii="Times New Roman" w:hAnsi="Times New Roman" w:cs="Times New Roman"/>
          <w:b/>
          <w:i/>
          <w:color w:val="000000" w:themeColor="text1"/>
        </w:rPr>
        <w:t xml:space="preserve"> час</w:t>
      </w:r>
      <w:r w:rsidR="005D2B49" w:rsidRPr="00F21F9A">
        <w:rPr>
          <w:rFonts w:ascii="Times New Roman" w:hAnsi="Times New Roman" w:cs="Times New Roman"/>
          <w:b/>
          <w:i/>
          <w:color w:val="000000" w:themeColor="text1"/>
        </w:rPr>
        <w:t>а</w:t>
      </w:r>
      <w:r w:rsidRPr="00F21F9A">
        <w:rPr>
          <w:rFonts w:ascii="Times New Roman" w:hAnsi="Times New Roman" w:cs="Times New Roman"/>
          <w:b/>
          <w:i/>
          <w:color w:val="000000" w:themeColor="text1"/>
        </w:rPr>
        <w:t xml:space="preserve"> седм</w:t>
      </w:r>
      <w:r w:rsidR="009B2130" w:rsidRPr="00F21F9A">
        <w:rPr>
          <w:rFonts w:ascii="Times New Roman" w:hAnsi="Times New Roman" w:cs="Times New Roman"/>
          <w:b/>
          <w:i/>
          <w:color w:val="000000" w:themeColor="text1"/>
        </w:rPr>
        <w:t>ично = 36</w:t>
      </w:r>
      <w:r w:rsidRPr="00F21F9A">
        <w:rPr>
          <w:rFonts w:ascii="Times New Roman" w:hAnsi="Times New Roman" w:cs="Times New Roman"/>
          <w:b/>
          <w:i/>
          <w:color w:val="000000" w:themeColor="text1"/>
        </w:rPr>
        <w:t xml:space="preserve"> часа</w:t>
      </w: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709"/>
        <w:gridCol w:w="750"/>
        <w:gridCol w:w="2700"/>
        <w:gridCol w:w="4627"/>
        <w:gridCol w:w="4231"/>
        <w:gridCol w:w="2292"/>
      </w:tblGrid>
      <w:tr w:rsidR="0095791E" w:rsidRPr="00F21F9A" w:rsidTr="00B55CD1">
        <w:trPr>
          <w:cantSplit/>
          <w:trHeight w:val="15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5791E" w:rsidRPr="00F21F9A" w:rsidRDefault="0095791E" w:rsidP="00B5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b/>
                <w:color w:val="000000" w:themeColor="text1"/>
              </w:rPr>
              <w:t>№ по ред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95791E" w:rsidRPr="00F21F9A" w:rsidRDefault="0095791E" w:rsidP="00B55C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b/>
                <w:color w:val="000000" w:themeColor="text1"/>
              </w:rPr>
              <w:t>Учебна седмица по ред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5791E" w:rsidRPr="00F21F9A" w:rsidRDefault="0095791E" w:rsidP="00B5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b/>
                <w:color w:val="000000" w:themeColor="text1"/>
              </w:rPr>
              <w:t>Тема на урочната единица</w:t>
            </w:r>
          </w:p>
        </w:tc>
        <w:tc>
          <w:tcPr>
            <w:tcW w:w="4627" w:type="dxa"/>
            <w:shd w:val="clear" w:color="auto" w:fill="auto"/>
            <w:vAlign w:val="center"/>
          </w:tcPr>
          <w:p w:rsidR="0095791E" w:rsidRPr="00F21F9A" w:rsidRDefault="0095791E" w:rsidP="00B55CD1">
            <w:pPr>
              <w:tabs>
                <w:tab w:val="left" w:pos="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b/>
                <w:color w:val="000000" w:themeColor="text1"/>
              </w:rPr>
              <w:t>Очаквани резултати от обучението</w:t>
            </w:r>
          </w:p>
        </w:tc>
        <w:tc>
          <w:tcPr>
            <w:tcW w:w="4231" w:type="dxa"/>
            <w:shd w:val="clear" w:color="auto" w:fill="auto"/>
            <w:vAlign w:val="center"/>
          </w:tcPr>
          <w:p w:rsidR="0095791E" w:rsidRPr="00F21F9A" w:rsidRDefault="0095791E" w:rsidP="00B55CD1">
            <w:pPr>
              <w:tabs>
                <w:tab w:val="left" w:pos="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b/>
                <w:color w:val="000000" w:themeColor="text1"/>
              </w:rPr>
              <w:t>Методи за работа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95791E" w:rsidRPr="00F21F9A" w:rsidRDefault="0095791E" w:rsidP="00B5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b/>
                <w:color w:val="000000" w:themeColor="text1"/>
              </w:rPr>
              <w:t>Бел</w:t>
            </w:r>
            <w:r w:rsidR="00E5639C" w:rsidRPr="00F21F9A">
              <w:rPr>
                <w:rFonts w:ascii="Times New Roman" w:hAnsi="Times New Roman" w:cs="Times New Roman"/>
                <w:b/>
                <w:color w:val="000000" w:themeColor="text1"/>
              </w:rPr>
              <w:t>ежки</w:t>
            </w:r>
            <w:r w:rsidRPr="00F21F9A">
              <w:rPr>
                <w:rFonts w:ascii="Times New Roman" w:hAnsi="Times New Roman" w:cs="Times New Roman"/>
                <w:b/>
                <w:color w:val="000000" w:themeColor="text1"/>
              </w:rPr>
              <w:t>/коментари</w:t>
            </w:r>
          </w:p>
        </w:tc>
      </w:tr>
      <w:tr w:rsidR="0095791E" w:rsidRPr="00F21F9A" w:rsidTr="00B55CD1">
        <w:trPr>
          <w:jc w:val="center"/>
        </w:trPr>
        <w:tc>
          <w:tcPr>
            <w:tcW w:w="709" w:type="dxa"/>
            <w:shd w:val="clear" w:color="auto" w:fill="F2F2F2"/>
            <w:vAlign w:val="center"/>
          </w:tcPr>
          <w:p w:rsidR="0095791E" w:rsidRPr="00F21F9A" w:rsidRDefault="0095791E" w:rsidP="00B55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(1)</w:t>
            </w:r>
          </w:p>
        </w:tc>
        <w:tc>
          <w:tcPr>
            <w:tcW w:w="750" w:type="dxa"/>
            <w:shd w:val="clear" w:color="auto" w:fill="F2F2F2"/>
            <w:vAlign w:val="center"/>
          </w:tcPr>
          <w:p w:rsidR="0095791E" w:rsidRPr="00F21F9A" w:rsidRDefault="0095791E" w:rsidP="00B55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(2)</w:t>
            </w:r>
          </w:p>
        </w:tc>
        <w:tc>
          <w:tcPr>
            <w:tcW w:w="2700" w:type="dxa"/>
            <w:shd w:val="clear" w:color="auto" w:fill="F2F2F2"/>
            <w:vAlign w:val="center"/>
          </w:tcPr>
          <w:p w:rsidR="0095791E" w:rsidRPr="00F21F9A" w:rsidRDefault="0095791E" w:rsidP="00B55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(3)</w:t>
            </w:r>
          </w:p>
        </w:tc>
        <w:tc>
          <w:tcPr>
            <w:tcW w:w="4627" w:type="dxa"/>
            <w:shd w:val="clear" w:color="auto" w:fill="F2F2F2"/>
            <w:vAlign w:val="center"/>
          </w:tcPr>
          <w:p w:rsidR="0095791E" w:rsidRPr="00F21F9A" w:rsidRDefault="0095791E" w:rsidP="00B55CD1">
            <w:pPr>
              <w:tabs>
                <w:tab w:val="left" w:pos="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122AD0" w:rsidRPr="00F21F9A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231" w:type="dxa"/>
            <w:shd w:val="clear" w:color="auto" w:fill="F2F2F2"/>
            <w:vAlign w:val="center"/>
          </w:tcPr>
          <w:p w:rsidR="0095791E" w:rsidRPr="00F21F9A" w:rsidRDefault="0095791E" w:rsidP="00B55CD1">
            <w:pPr>
              <w:tabs>
                <w:tab w:val="left" w:pos="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122AD0" w:rsidRPr="00F21F9A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92" w:type="dxa"/>
            <w:shd w:val="clear" w:color="auto" w:fill="F2F2F2"/>
            <w:vAlign w:val="center"/>
          </w:tcPr>
          <w:p w:rsidR="0095791E" w:rsidRPr="00F21F9A" w:rsidRDefault="0095791E" w:rsidP="00B55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122AD0" w:rsidRPr="00F21F9A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5B71DF" w:rsidRPr="00F21F9A" w:rsidTr="00B55CD1">
        <w:trPr>
          <w:jc w:val="center"/>
        </w:trPr>
        <w:tc>
          <w:tcPr>
            <w:tcW w:w="1530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71DF" w:rsidRPr="00F21F9A" w:rsidRDefault="00A1707B" w:rsidP="00B55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ТЕМА 1. ПРИЛОЖЕНИЕ НА ЕЛЕКТРОННИ ТАБЛИЦИ ЗА ОБРАБОТКА НА ГОЛЕМИ ОБЕМИ ОТ ДАННИ</w:t>
            </w:r>
          </w:p>
        </w:tc>
      </w:tr>
      <w:tr w:rsidR="005B71DF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B49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Начален инструктаж</w:t>
            </w:r>
            <w:r w:rsidR="005D2B49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1.1. Електронни таблици (ЕТ) – основни функционални характеристики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107C" w:rsidRPr="00F21F9A" w:rsidRDefault="009F5217" w:rsidP="0082382B">
            <w:pPr>
              <w:tabs>
                <w:tab w:val="left" w:pos="14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Чрез</w:t>
            </w:r>
            <w:r w:rsidR="00CF2C16" w:rsidRPr="00F21F9A">
              <w:rPr>
                <w:rFonts w:ascii="Times New Roman" w:hAnsi="Times New Roman" w:cs="Times New Roman"/>
                <w:color w:val="000000" w:themeColor="text1"/>
              </w:rPr>
              <w:t xml:space="preserve"> инструктаж</w:t>
            </w:r>
            <w:r w:rsidR="005D2B49" w:rsidRPr="00F21F9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CF2C16" w:rsidRPr="00F21F9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нач</w:t>
            </w:r>
            <w:r w:rsidR="00264436" w:rsidRPr="00F21F9A">
              <w:rPr>
                <w:rFonts w:ascii="Times New Roman" w:hAnsi="Times New Roman" w:cs="Times New Roman"/>
                <w:color w:val="000000" w:themeColor="text1"/>
              </w:rPr>
              <w:t>ал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ния преговор у</w:t>
            </w:r>
            <w:r w:rsidR="005B71DF" w:rsidRPr="00F21F9A">
              <w:rPr>
                <w:rFonts w:ascii="Times New Roman" w:hAnsi="Times New Roman" w:cs="Times New Roman"/>
                <w:color w:val="000000" w:themeColor="text1"/>
              </w:rPr>
              <w:t>ченикът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актуализира стари зания и компетентности</w:t>
            </w:r>
            <w:r w:rsidR="0065107C" w:rsidRPr="00F21F9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5B71DF" w:rsidRPr="00F21F9A" w:rsidRDefault="005B71DF" w:rsidP="0082382B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знае и спазва правилата за безопасна работа в компютърен кабинет</w:t>
            </w:r>
            <w:r w:rsidR="0065107C" w:rsidRPr="00F21F9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65107C" w:rsidRPr="00F21F9A" w:rsidRDefault="0065107C" w:rsidP="0082382B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може да</w:t>
            </w:r>
            <w:r w:rsidR="00AC4A05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проектира, създава и променя таблица с различна структура;</w:t>
            </w:r>
          </w:p>
          <w:p w:rsidR="0065107C" w:rsidRPr="00F21F9A" w:rsidRDefault="00AC4A05" w:rsidP="0082382B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умее да </w:t>
            </w:r>
            <w:r w:rsidR="0065107C" w:rsidRPr="00F21F9A">
              <w:rPr>
                <w:rFonts w:ascii="Times New Roman" w:hAnsi="Times New Roman" w:cs="Times New Roman"/>
                <w:color w:val="000000" w:themeColor="text1"/>
              </w:rPr>
              <w:t>прилага подходящи условия за валидност при въвеждане на данните;</w:t>
            </w:r>
          </w:p>
          <w:p w:rsidR="0065107C" w:rsidRPr="00F21F9A" w:rsidRDefault="0065107C" w:rsidP="0082382B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съставя формули за изчисление и прилага вградени функции;</w:t>
            </w:r>
          </w:p>
          <w:p w:rsidR="0065107C" w:rsidRPr="00F21F9A" w:rsidRDefault="0065107C" w:rsidP="0082382B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използва абсолютно, смесено и относително адресиране на клетки във формули и функции</w:t>
            </w:r>
            <w:r w:rsidR="005D2B49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9B4" w:rsidRPr="00F21F9A" w:rsidRDefault="002874A4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</w:t>
            </w:r>
            <w:r w:rsidR="005B71DF" w:rsidRPr="00F21F9A">
              <w:rPr>
                <w:rFonts w:ascii="Times New Roman" w:hAnsi="Times New Roman" w:cs="Times New Roman"/>
                <w:color w:val="000000" w:themeColor="text1"/>
              </w:rPr>
              <w:t xml:space="preserve"> се запознава с пр</w:t>
            </w:r>
            <w:r w:rsidR="001629B4" w:rsidRPr="00F21F9A">
              <w:rPr>
                <w:rFonts w:ascii="Times New Roman" w:hAnsi="Times New Roman" w:cs="Times New Roman"/>
                <w:color w:val="000000" w:themeColor="text1"/>
              </w:rPr>
              <w:t>авилата за работа в компютърния кабинет</w:t>
            </w:r>
            <w:r w:rsidR="005B71DF" w:rsidRPr="00F21F9A">
              <w:rPr>
                <w:rFonts w:ascii="Times New Roman" w:hAnsi="Times New Roman" w:cs="Times New Roman"/>
                <w:color w:val="000000" w:themeColor="text1"/>
              </w:rPr>
              <w:t xml:space="preserve"> и интернет и уд</w:t>
            </w:r>
            <w:r w:rsidR="00361DA4" w:rsidRPr="00F21F9A">
              <w:rPr>
                <w:rFonts w:ascii="Times New Roman" w:hAnsi="Times New Roman" w:cs="Times New Roman"/>
                <w:color w:val="000000" w:themeColor="text1"/>
              </w:rPr>
              <w:t>остоверява това с подписа си.</w:t>
            </w:r>
          </w:p>
          <w:p w:rsidR="008B018F" w:rsidRPr="00F21F9A" w:rsidRDefault="002874A4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Учителят използва беседа, демонстрация, наблюдение, работа с уч</w:t>
            </w:r>
            <w:r w:rsidR="00256D47" w:rsidRPr="00F21F9A">
              <w:rPr>
                <w:rFonts w:ascii="Times New Roman" w:hAnsi="Times New Roman" w:cs="Times New Roman"/>
                <w:color w:val="000000" w:themeColor="text1"/>
              </w:rPr>
              <w:t>ебника, организира практическа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работа на учениците.</w:t>
            </w:r>
            <w:r w:rsidR="008B018F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56D47" w:rsidRPr="00F21F9A">
              <w:rPr>
                <w:rFonts w:ascii="Times New Roman" w:hAnsi="Times New Roman" w:cs="Times New Roman"/>
                <w:color w:val="000000" w:themeColor="text1"/>
              </w:rPr>
              <w:t>Типовете данни, валидирането им, намирането на междинни суми и филтрирането на данни се припомнят ч</w:t>
            </w:r>
            <w:r w:rsidR="008B018F" w:rsidRPr="00F21F9A">
              <w:rPr>
                <w:rFonts w:ascii="Times New Roman" w:hAnsi="Times New Roman" w:cs="Times New Roman"/>
                <w:color w:val="000000" w:themeColor="text1"/>
              </w:rPr>
              <w:t>рез обсъждане на задачите.</w:t>
            </w:r>
            <w:r w:rsidR="005D2B49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56D47" w:rsidRPr="00F21F9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8B018F" w:rsidRPr="00F21F9A">
              <w:rPr>
                <w:rFonts w:ascii="Times New Roman" w:hAnsi="Times New Roman" w:cs="Times New Roman"/>
                <w:color w:val="000000" w:themeColor="text1"/>
              </w:rPr>
              <w:t>бсъждат</w:t>
            </w:r>
            <w:r w:rsidR="00256D47" w:rsidRPr="00F21F9A">
              <w:rPr>
                <w:rFonts w:ascii="Times New Roman" w:hAnsi="Times New Roman" w:cs="Times New Roman"/>
                <w:color w:val="000000" w:themeColor="text1"/>
              </w:rPr>
              <w:t xml:space="preserve"> се</w:t>
            </w:r>
            <w:r w:rsidR="008B018F" w:rsidRPr="00F21F9A">
              <w:rPr>
                <w:rFonts w:ascii="Times New Roman" w:hAnsi="Times New Roman" w:cs="Times New Roman"/>
                <w:color w:val="000000" w:themeColor="text1"/>
              </w:rPr>
              <w:t xml:space="preserve"> видовете адресиране и използване</w:t>
            </w:r>
            <w:r w:rsidR="005D2B49" w:rsidRPr="00F21F9A">
              <w:rPr>
                <w:rFonts w:ascii="Times New Roman" w:hAnsi="Times New Roman" w:cs="Times New Roman"/>
                <w:color w:val="000000" w:themeColor="text1"/>
              </w:rPr>
              <w:t>то</w:t>
            </w:r>
            <w:r w:rsidR="008B018F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формули и функции при съставянето на </w:t>
            </w:r>
            <w:r w:rsidR="00A1185E" w:rsidRPr="00F21F9A">
              <w:rPr>
                <w:rFonts w:ascii="Times New Roman" w:hAnsi="Times New Roman" w:cs="Times New Roman"/>
                <w:color w:val="000000" w:themeColor="text1"/>
              </w:rPr>
              <w:t>таблици с различна структура.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1.1. Електронни таблици (ЕТ) – основни функционални характеристики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B49" w:rsidRPr="00F21F9A" w:rsidRDefault="005D2B49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AC4A05" w:rsidRPr="00F21F9A" w:rsidRDefault="00AC4A05" w:rsidP="0082382B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създава, оформя и редактира различни видове диаграми;</w:t>
            </w:r>
          </w:p>
          <w:p w:rsidR="00AC4A05" w:rsidRPr="00F21F9A" w:rsidRDefault="00AC4A05" w:rsidP="0082382B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избира подходящи критерии за сортиране на данни в таблица;</w:t>
            </w:r>
          </w:p>
          <w:p w:rsidR="00AC4A05" w:rsidRPr="00F21F9A" w:rsidRDefault="00AC4A05" w:rsidP="0082382B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извлича информация от електронни таблици по различни критерии;</w:t>
            </w:r>
          </w:p>
          <w:p w:rsidR="005B71DF" w:rsidRPr="00F21F9A" w:rsidRDefault="00AC4A05" w:rsidP="0082382B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подготвя и отпечатва таблица и избрани части от нея.</w:t>
            </w:r>
          </w:p>
        </w:tc>
        <w:tc>
          <w:tcPr>
            <w:tcW w:w="4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C4A" w:rsidRPr="00F21F9A" w:rsidRDefault="00A21C4A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Учителят използва дискусия</w:t>
            </w:r>
            <w:r w:rsidR="00256D47" w:rsidRPr="00F21F9A">
              <w:rPr>
                <w:rFonts w:ascii="Times New Roman" w:hAnsi="Times New Roman" w:cs="Times New Roman"/>
                <w:color w:val="000000" w:themeColor="text1"/>
              </w:rPr>
              <w:t xml:space="preserve">, самостоятелната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работа </w:t>
            </w:r>
            <w:r w:rsidR="00256D47" w:rsidRPr="00F21F9A">
              <w:rPr>
                <w:rFonts w:ascii="Times New Roman" w:hAnsi="Times New Roman" w:cs="Times New Roman"/>
                <w:color w:val="000000" w:themeColor="text1"/>
              </w:rPr>
              <w:t>на учениците с учебника и практическа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дейност.</w:t>
            </w:r>
            <w:r w:rsidR="00256D47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Поставя домашна работа – елементи от самоподготовката за входно ниво</w:t>
            </w:r>
            <w:r w:rsidR="001629B4" w:rsidRPr="00F21F9A">
              <w:rPr>
                <w:rFonts w:ascii="Times New Roman" w:hAnsi="Times New Roman" w:cs="Times New Roman"/>
                <w:color w:val="000000" w:themeColor="text1"/>
              </w:rPr>
              <w:t xml:space="preserve"> или други задачи по </w:t>
            </w:r>
            <w:r w:rsidR="00256D47" w:rsidRPr="00F21F9A">
              <w:rPr>
                <w:rFonts w:ascii="Times New Roman" w:hAnsi="Times New Roman" w:cs="Times New Roman"/>
                <w:color w:val="000000" w:themeColor="text1"/>
              </w:rPr>
              <w:t>негова преценка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629B4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55CD1" w:rsidRDefault="00B55CD1" w:rsidP="008238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  <w:sectPr w:rsidR="00B55CD1" w:rsidSect="000642A5">
          <w:footerReference w:type="default" r:id="rId8"/>
          <w:pgSz w:w="16840" w:h="11907" w:orient="landscape" w:code="9"/>
          <w:pgMar w:top="567" w:right="567" w:bottom="284" w:left="567" w:header="567" w:footer="397" w:gutter="0"/>
          <w:pgNumType w:start="1"/>
          <w:cols w:space="708"/>
          <w:docGrid w:linePitch="299"/>
        </w:sect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709"/>
        <w:gridCol w:w="750"/>
        <w:gridCol w:w="2700"/>
        <w:gridCol w:w="4627"/>
        <w:gridCol w:w="4231"/>
        <w:gridCol w:w="2292"/>
      </w:tblGrid>
      <w:tr w:rsidR="00AC4A05" w:rsidRPr="00F21F9A" w:rsidTr="00395DF6">
        <w:trPr>
          <w:jc w:val="center"/>
        </w:trPr>
        <w:tc>
          <w:tcPr>
            <w:tcW w:w="709" w:type="dxa"/>
            <w:shd w:val="clear" w:color="auto" w:fill="F2F2F2"/>
          </w:tcPr>
          <w:p w:rsidR="00AC4A05" w:rsidRPr="00F21F9A" w:rsidRDefault="00AC4A05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(1)</w:t>
            </w:r>
          </w:p>
        </w:tc>
        <w:tc>
          <w:tcPr>
            <w:tcW w:w="750" w:type="dxa"/>
            <w:shd w:val="clear" w:color="auto" w:fill="F2F2F2"/>
          </w:tcPr>
          <w:p w:rsidR="00AC4A05" w:rsidRPr="00F21F9A" w:rsidRDefault="00AC4A05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(2)</w:t>
            </w:r>
          </w:p>
        </w:tc>
        <w:tc>
          <w:tcPr>
            <w:tcW w:w="2700" w:type="dxa"/>
            <w:shd w:val="clear" w:color="auto" w:fill="F2F2F2"/>
          </w:tcPr>
          <w:p w:rsidR="00AC4A05" w:rsidRPr="00F21F9A" w:rsidRDefault="00AC4A05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(3)</w:t>
            </w:r>
          </w:p>
        </w:tc>
        <w:tc>
          <w:tcPr>
            <w:tcW w:w="4627" w:type="dxa"/>
            <w:shd w:val="clear" w:color="auto" w:fill="F2F2F2"/>
          </w:tcPr>
          <w:p w:rsidR="00AC4A05" w:rsidRPr="00F21F9A" w:rsidRDefault="00AC4A05" w:rsidP="0082382B">
            <w:pPr>
              <w:tabs>
                <w:tab w:val="left" w:pos="1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(4)</w:t>
            </w:r>
          </w:p>
        </w:tc>
        <w:tc>
          <w:tcPr>
            <w:tcW w:w="4231" w:type="dxa"/>
            <w:shd w:val="clear" w:color="auto" w:fill="F2F2F2"/>
          </w:tcPr>
          <w:p w:rsidR="00AC4A05" w:rsidRPr="00F21F9A" w:rsidRDefault="00AC4A05" w:rsidP="0082382B">
            <w:pPr>
              <w:tabs>
                <w:tab w:val="left" w:pos="1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(5)</w:t>
            </w:r>
          </w:p>
        </w:tc>
        <w:tc>
          <w:tcPr>
            <w:tcW w:w="2292" w:type="dxa"/>
            <w:shd w:val="clear" w:color="auto" w:fill="F2F2F2"/>
          </w:tcPr>
          <w:p w:rsidR="00AC4A05" w:rsidRPr="00F21F9A" w:rsidRDefault="00AC4A05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(6)</w:t>
            </w:r>
          </w:p>
        </w:tc>
      </w:tr>
      <w:tr w:rsidR="005B71DF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Проверка на входното ниво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9F5217" w:rsidP="0082382B">
            <w:pPr>
              <w:tabs>
                <w:tab w:val="left" w:pos="14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Проверяват се компетен</w:t>
            </w:r>
            <w:r w:rsidR="005D2B49" w:rsidRPr="00F21F9A">
              <w:rPr>
                <w:rFonts w:ascii="Times New Roman" w:hAnsi="Times New Roman" w:cs="Times New Roman"/>
                <w:color w:val="000000" w:themeColor="text1"/>
              </w:rPr>
              <w:t>тно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стите, заложени в началния преговор.</w:t>
            </w:r>
          </w:p>
        </w:tc>
        <w:tc>
          <w:tcPr>
            <w:tcW w:w="4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Ученикът попълва тест </w:t>
            </w:r>
            <w:r w:rsidR="009F5217" w:rsidRPr="00F21F9A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256D47" w:rsidRPr="00F21F9A">
              <w:rPr>
                <w:rFonts w:ascii="Times New Roman" w:hAnsi="Times New Roman" w:cs="Times New Roman"/>
                <w:color w:val="000000" w:themeColor="text1"/>
              </w:rPr>
              <w:t>ъс</w:t>
            </w:r>
            <w:r w:rsidR="009F5217" w:rsidRPr="00F21F9A">
              <w:rPr>
                <w:rFonts w:ascii="Times New Roman" w:hAnsi="Times New Roman" w:cs="Times New Roman"/>
                <w:color w:val="000000" w:themeColor="text1"/>
              </w:rPr>
              <w:t xml:space="preserve"> затворени и отворени отговори</w:t>
            </w:r>
            <w:r w:rsidR="00256D47" w:rsidRPr="00F21F9A">
              <w:rPr>
                <w:rFonts w:ascii="Times New Roman" w:hAnsi="Times New Roman" w:cs="Times New Roman"/>
                <w:color w:val="000000" w:themeColor="text1"/>
              </w:rPr>
              <w:t xml:space="preserve"> и р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ешава практически задачи за определяне на входно</w:t>
            </w:r>
            <w:r w:rsidR="00256D47" w:rsidRPr="00F21F9A">
              <w:rPr>
                <w:rFonts w:ascii="Times New Roman" w:hAnsi="Times New Roman" w:cs="Times New Roman"/>
                <w:color w:val="000000" w:themeColor="text1"/>
              </w:rPr>
              <w:t>то му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ниво</w:t>
            </w:r>
            <w:r w:rsidR="009F5217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1.2. Използване на логически функции и условна функция</w:t>
            </w:r>
          </w:p>
        </w:tc>
        <w:tc>
          <w:tcPr>
            <w:tcW w:w="4627" w:type="dxa"/>
            <w:shd w:val="clear" w:color="auto" w:fill="auto"/>
          </w:tcPr>
          <w:p w:rsidR="00E66036" w:rsidRPr="00F21F9A" w:rsidRDefault="00E66036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E66036" w:rsidRPr="00F21F9A" w:rsidRDefault="00E66036" w:rsidP="0082382B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обяснява синтаксиса и семантиката на условни функции;</w:t>
            </w:r>
          </w:p>
          <w:p w:rsidR="00E66036" w:rsidRPr="00F21F9A" w:rsidRDefault="00E66036" w:rsidP="0082382B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прилага условни функции за решаване на практически задачи;</w:t>
            </w:r>
          </w:p>
          <w:p w:rsidR="005B71DF" w:rsidRPr="00F21F9A" w:rsidRDefault="00E66036" w:rsidP="0082382B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създава сложни изрази с помощта на логически функции и вложени условни функции.</w:t>
            </w:r>
          </w:p>
        </w:tc>
        <w:tc>
          <w:tcPr>
            <w:tcW w:w="4231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A21C4A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</w:t>
            </w:r>
            <w:r w:rsidR="00F43D18" w:rsidRPr="00F21F9A">
              <w:rPr>
                <w:rFonts w:ascii="Times New Roman" w:hAnsi="Times New Roman" w:cs="Times New Roman"/>
                <w:color w:val="000000" w:themeColor="text1"/>
              </w:rPr>
              <w:t>елят използва беседа, обяснение и експеримент за въвеждане на логически оператор, логически израз, логическа функция. Чрез практическа работа учениците упражняват синтаксиса и семантиката на условната функция IF.</w:t>
            </w:r>
            <w:r w:rsidR="00F43D18" w:rsidRPr="00F21F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F43D18" w:rsidRPr="00F21F9A">
              <w:rPr>
                <w:rFonts w:ascii="Times New Roman" w:hAnsi="Times New Roman" w:cs="Times New Roman"/>
                <w:color w:val="000000" w:themeColor="text1"/>
              </w:rPr>
              <w:t>Използват вложени условни функции</w:t>
            </w:r>
            <w:r w:rsidR="00631B00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43D18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1.2. Използване на логически функции и условна функция</w:t>
            </w:r>
          </w:p>
        </w:tc>
        <w:tc>
          <w:tcPr>
            <w:tcW w:w="4627" w:type="dxa"/>
            <w:shd w:val="clear" w:color="auto" w:fill="auto"/>
          </w:tcPr>
          <w:p w:rsidR="00395DF6" w:rsidRPr="00F21F9A" w:rsidRDefault="00395DF6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D35E12" w:rsidRPr="00F21F9A" w:rsidRDefault="00F1047A" w:rsidP="00D35E12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обяснява и използва логическите функции AND, OR, NOT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B71DF" w:rsidRPr="00F21F9A" w:rsidRDefault="00F1047A" w:rsidP="00D35E12">
            <w:pPr>
              <w:pStyle w:val="ListParagraph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създава сложни изрази с помощта на логически функции и вложени условни функции.</w:t>
            </w:r>
          </w:p>
        </w:tc>
        <w:tc>
          <w:tcPr>
            <w:tcW w:w="4231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631B00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Знанията за синтаксиса на и семантиката на логически функции се въвеждат ч</w:t>
            </w:r>
            <w:r w:rsidR="00F43D18" w:rsidRPr="00F21F9A">
              <w:rPr>
                <w:rFonts w:ascii="Times New Roman" w:hAnsi="Times New Roman" w:cs="Times New Roman"/>
                <w:color w:val="000000" w:themeColor="text1"/>
              </w:rPr>
              <w:t xml:space="preserve">рез </w:t>
            </w:r>
            <w:r w:rsidR="00361DA4" w:rsidRPr="00F21F9A">
              <w:rPr>
                <w:rFonts w:ascii="Times New Roman" w:hAnsi="Times New Roman" w:cs="Times New Roman"/>
                <w:color w:val="000000" w:themeColor="text1"/>
              </w:rPr>
              <w:t xml:space="preserve">беседа и </w:t>
            </w:r>
            <w:r w:rsidR="00F43D18" w:rsidRPr="00F21F9A">
              <w:rPr>
                <w:rFonts w:ascii="Times New Roman" w:hAnsi="Times New Roman" w:cs="Times New Roman"/>
                <w:color w:val="000000" w:themeColor="text1"/>
              </w:rPr>
              <w:t>експеримент. И</w:t>
            </w:r>
            <w:r w:rsidR="00F1047A" w:rsidRPr="00F21F9A">
              <w:rPr>
                <w:rFonts w:ascii="Times New Roman" w:hAnsi="Times New Roman" w:cs="Times New Roman"/>
                <w:color w:val="000000" w:themeColor="text1"/>
              </w:rPr>
              <w:t>зползва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т се </w:t>
            </w:r>
            <w:r w:rsidR="00F43D18" w:rsidRPr="00F21F9A">
              <w:rPr>
                <w:rFonts w:ascii="Times New Roman" w:hAnsi="Times New Roman" w:cs="Times New Roman"/>
                <w:color w:val="000000" w:themeColor="text1"/>
              </w:rPr>
              <w:t>самостоятелна и групова дейност</w:t>
            </w:r>
            <w:r w:rsidR="00F1047A" w:rsidRPr="00F21F9A">
              <w:rPr>
                <w:rFonts w:ascii="Times New Roman" w:hAnsi="Times New Roman" w:cs="Times New Roman"/>
                <w:color w:val="000000" w:themeColor="text1"/>
              </w:rPr>
              <w:t xml:space="preserve"> за решаването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="00F1047A" w:rsidRPr="00F21F9A">
              <w:rPr>
                <w:rFonts w:ascii="Times New Roman" w:hAnsi="Times New Roman" w:cs="Times New Roman"/>
                <w:color w:val="000000" w:themeColor="text1"/>
              </w:rPr>
              <w:t>практически задачи</w:t>
            </w:r>
            <w:r w:rsidR="00361DA4" w:rsidRPr="00F21F9A">
              <w:rPr>
                <w:rFonts w:ascii="Times New Roman" w:hAnsi="Times New Roman" w:cs="Times New Roman"/>
                <w:color w:val="000000" w:themeColor="text1"/>
              </w:rPr>
              <w:t xml:space="preserve"> с насоки от учителя</w:t>
            </w:r>
            <w:r w:rsidR="00F43D18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5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1.2. Използване на функция за многовариантен избор и условно форматиране в електронни таблици</w:t>
            </w:r>
          </w:p>
        </w:tc>
        <w:tc>
          <w:tcPr>
            <w:tcW w:w="4627" w:type="dxa"/>
            <w:shd w:val="clear" w:color="auto" w:fill="auto"/>
          </w:tcPr>
          <w:p w:rsidR="00E66036" w:rsidRPr="00F21F9A" w:rsidRDefault="00E66036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E66036" w:rsidRPr="00F21F9A" w:rsidRDefault="00E66036" w:rsidP="0082382B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описва синтаксиса и семантиката и използва функцията за многовариантно определяне 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стойността на клетка в ЕТ;</w:t>
            </w:r>
          </w:p>
          <w:p w:rsidR="005B71DF" w:rsidRPr="00F21F9A" w:rsidRDefault="00F1047A" w:rsidP="0082382B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прилага функцията за многовариантно определяне 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стойността на клетка в ЕТ при решаване на задачи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31" w:type="dxa"/>
            <w:tcBorders>
              <w:right w:val="single" w:sz="4" w:space="0" w:color="auto"/>
            </w:tcBorders>
            <w:shd w:val="clear" w:color="auto" w:fill="auto"/>
          </w:tcPr>
          <w:p w:rsidR="00D35E12" w:rsidRPr="00F21F9A" w:rsidRDefault="00295CD1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Учителят използва работа с учебника, която комбинира с</w:t>
            </w:r>
            <w:r w:rsidR="00D35E12" w:rsidRPr="00F21F9A">
              <w:rPr>
                <w:rFonts w:ascii="Times New Roman" w:hAnsi="Times New Roman" w:cs="Times New Roman"/>
                <w:color w:val="000000" w:themeColor="text1"/>
              </w:rPr>
              <w:t xml:space="preserve"> демонстрация и дискусия. </w:t>
            </w:r>
          </w:p>
          <w:p w:rsidR="005B71DF" w:rsidRPr="00F21F9A" w:rsidRDefault="00483A81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Чрез</w:t>
            </w:r>
            <w:r w:rsidR="00295CD1" w:rsidRPr="00F21F9A">
              <w:rPr>
                <w:rFonts w:ascii="Times New Roman" w:hAnsi="Times New Roman" w:cs="Times New Roman"/>
                <w:color w:val="000000" w:themeColor="text1"/>
              </w:rPr>
              <w:t xml:space="preserve"> практическа работа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по групи учениците решават задачи, подбрани съобразно интересите и възможностите </w:t>
            </w:r>
            <w:r w:rsidR="00295CD1" w:rsidRPr="00F21F9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м.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5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1.2. Използване на функция за многовариантен избор и условно форматиране в електронни таблици</w:t>
            </w:r>
          </w:p>
        </w:tc>
        <w:tc>
          <w:tcPr>
            <w:tcW w:w="4627" w:type="dxa"/>
            <w:shd w:val="clear" w:color="auto" w:fill="auto"/>
          </w:tcPr>
          <w:p w:rsidR="009F5217" w:rsidRPr="00F21F9A" w:rsidRDefault="009F5217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F1047A" w:rsidRPr="00F21F9A" w:rsidRDefault="00F1047A" w:rsidP="0082382B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аргументирано обяснява необходимостта от използване на условно форматиране;</w:t>
            </w:r>
          </w:p>
          <w:p w:rsidR="00F1047A" w:rsidRPr="00F21F9A" w:rsidRDefault="00F1047A" w:rsidP="0082382B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прилага условно форматиране на клетки и област от клетки в ЕТ;</w:t>
            </w:r>
          </w:p>
          <w:p w:rsidR="00F1047A" w:rsidRPr="00F21F9A" w:rsidRDefault="00F1047A" w:rsidP="0082382B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задава критерии и правила за условно форматиране;</w:t>
            </w:r>
          </w:p>
          <w:p w:rsidR="00F1047A" w:rsidRPr="00F21F9A" w:rsidRDefault="00F1047A" w:rsidP="0082382B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променя и добавя нови форматиращи характеристики във вече зададено условно форматиране;</w:t>
            </w:r>
          </w:p>
          <w:p w:rsidR="005B71DF" w:rsidRPr="00F21F9A" w:rsidRDefault="00F1047A" w:rsidP="0082382B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премахва условното форматиране.</w:t>
            </w:r>
          </w:p>
        </w:tc>
        <w:tc>
          <w:tcPr>
            <w:tcW w:w="4231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483A81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Подходящо е урокът да започне с демонстрация и </w:t>
            </w:r>
            <w:r w:rsidR="00631B00" w:rsidRPr="00F21F9A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продълж</w:t>
            </w:r>
            <w:r w:rsidR="00631B00" w:rsidRPr="00F21F9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с практическа работа под ръководството на учителя. В работа</w:t>
            </w:r>
            <w:r w:rsidR="00D35E12" w:rsidRPr="00F21F9A">
              <w:rPr>
                <w:rFonts w:ascii="Times New Roman" w:hAnsi="Times New Roman" w:cs="Times New Roman"/>
                <w:color w:val="000000" w:themeColor="text1"/>
              </w:rPr>
              <w:t>та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си учениците използват </w:t>
            </w:r>
            <w:r w:rsidR="00631B00" w:rsidRPr="00F21F9A">
              <w:rPr>
                <w:rFonts w:ascii="Times New Roman" w:hAnsi="Times New Roman" w:cs="Times New Roman"/>
                <w:color w:val="000000" w:themeColor="text1"/>
              </w:rPr>
              <w:t>съответните ресурсни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файлове </w:t>
            </w:r>
            <w:r w:rsidR="00631B00" w:rsidRPr="00F21F9A">
              <w:rPr>
                <w:rFonts w:ascii="Times New Roman" w:hAnsi="Times New Roman" w:cs="Times New Roman"/>
                <w:color w:val="000000" w:themeColor="text1"/>
              </w:rPr>
              <w:t>към учебника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F6759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F6759" w:rsidRPr="00F21F9A" w:rsidRDefault="00966169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Учителят стимулира творческия подход в практическата работа на учениците</w:t>
            </w:r>
            <w:r w:rsidR="00631B00" w:rsidRPr="00F21F9A">
              <w:rPr>
                <w:rFonts w:ascii="Times New Roman" w:hAnsi="Times New Roman" w:cs="Times New Roman"/>
                <w:color w:val="000000" w:themeColor="text1"/>
              </w:rPr>
              <w:t xml:space="preserve"> за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пром</w:t>
            </w:r>
            <w:r w:rsidR="00631B00" w:rsidRPr="00F21F9A">
              <w:rPr>
                <w:rFonts w:ascii="Times New Roman" w:hAnsi="Times New Roman" w:cs="Times New Roman"/>
                <w:color w:val="000000" w:themeColor="text1"/>
              </w:rPr>
              <w:t xml:space="preserve">яна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на съществуващо и създаване на ново </w:t>
            </w:r>
            <w:r w:rsidR="00631B00" w:rsidRPr="00F21F9A">
              <w:rPr>
                <w:rFonts w:ascii="Times New Roman" w:hAnsi="Times New Roman" w:cs="Times New Roman"/>
                <w:color w:val="000000" w:themeColor="text1"/>
              </w:rPr>
              <w:t xml:space="preserve">правило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чрез демонстрации на експериментите им.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5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1.3. Имена на области и приложения. Свързване на данни от различни работни листове</w:t>
            </w:r>
          </w:p>
        </w:tc>
        <w:tc>
          <w:tcPr>
            <w:tcW w:w="4627" w:type="dxa"/>
            <w:shd w:val="clear" w:color="auto" w:fill="auto"/>
          </w:tcPr>
          <w:p w:rsidR="009F5217" w:rsidRPr="00F21F9A" w:rsidRDefault="009F5217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2D7614" w:rsidRPr="00F21F9A" w:rsidRDefault="002D7614" w:rsidP="0082382B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създава и изтрива именувана област или клетка от работен лист;</w:t>
            </w:r>
          </w:p>
          <w:p w:rsidR="005B71DF" w:rsidRPr="00F21F9A" w:rsidRDefault="002D7614" w:rsidP="00D35E12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оценява в кои случаи е по-у</w:t>
            </w:r>
            <w:r w:rsidR="00D35E12" w:rsidRPr="00F21F9A">
              <w:rPr>
                <w:rFonts w:ascii="Times New Roman" w:hAnsi="Times New Roman" w:cs="Times New Roman"/>
                <w:color w:val="000000" w:themeColor="text1"/>
              </w:rPr>
              <w:t>мест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но да се използва именувана област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31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9C1329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Чрез беседа се актуализират стари зн</w:t>
            </w:r>
            <w:r w:rsidR="00631B00" w:rsidRPr="00F21F9A">
              <w:rPr>
                <w:rFonts w:ascii="Times New Roman" w:hAnsi="Times New Roman" w:cs="Times New Roman"/>
                <w:color w:val="000000" w:themeColor="text1"/>
              </w:rPr>
              <w:t xml:space="preserve">ания, които се надграждат чрез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обяснение и демонстрация. Практическата дейност се организира от учителя самостоятелно или в екипи.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lastRenderedPageBreak/>
              <w:t>9</w:t>
            </w:r>
          </w:p>
        </w:tc>
        <w:tc>
          <w:tcPr>
            <w:tcW w:w="75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1.3. Имена на области и приложения. Свързване на данни от различни работни листове</w:t>
            </w:r>
          </w:p>
        </w:tc>
        <w:tc>
          <w:tcPr>
            <w:tcW w:w="4627" w:type="dxa"/>
            <w:shd w:val="clear" w:color="auto" w:fill="auto"/>
          </w:tcPr>
          <w:p w:rsidR="006D69CE" w:rsidRPr="00F21F9A" w:rsidRDefault="006D69CE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2D7614" w:rsidRPr="00F21F9A" w:rsidRDefault="002D7614" w:rsidP="0082382B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използва именувана област като аргумент на</w:t>
            </w:r>
            <w:r w:rsidR="006D69CE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формула или вградена функция;</w:t>
            </w:r>
          </w:p>
          <w:p w:rsidR="005B71DF" w:rsidRPr="00F21F9A" w:rsidRDefault="006D69CE" w:rsidP="0082382B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използва и </w:t>
            </w:r>
            <w:r w:rsidR="002D7614" w:rsidRPr="00F21F9A">
              <w:rPr>
                <w:rFonts w:ascii="Times New Roman" w:hAnsi="Times New Roman" w:cs="Times New Roman"/>
                <w:color w:val="000000" w:themeColor="text1"/>
              </w:rPr>
              <w:t>прилага функции върху данни от различни работни листове.</w:t>
            </w:r>
          </w:p>
        </w:tc>
        <w:tc>
          <w:tcPr>
            <w:tcW w:w="4231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9C1329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Акцентът е практическата работа на учениците за решаване на задачи, които са съобразени с профила и интересите им.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  <w:tc>
          <w:tcPr>
            <w:tcW w:w="75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1.3. Имена на области и приложения. Свързване на данни от различни работни листове </w:t>
            </w:r>
            <w:r w:rsidR="00395DF6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функции L</w:t>
            </w:r>
            <w:r w:rsidR="00395DF6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OOKUP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, Vl</w:t>
            </w:r>
            <w:r w:rsidR="00395DF6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OOKUP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, H</w:t>
            </w:r>
            <w:r w:rsidR="00395DF6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LOOKUP</w:t>
            </w:r>
          </w:p>
        </w:tc>
        <w:tc>
          <w:tcPr>
            <w:tcW w:w="4627" w:type="dxa"/>
            <w:shd w:val="clear" w:color="auto" w:fill="auto"/>
          </w:tcPr>
          <w:p w:rsidR="009A464C" w:rsidRPr="00F21F9A" w:rsidRDefault="009A464C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6D69CE" w:rsidRPr="00F21F9A" w:rsidRDefault="006D69CE" w:rsidP="0082382B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изброява и обяснява аргументите на функциите LOOKUP, HLOOKUP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VLOOKUP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B71DF" w:rsidRPr="00F21F9A" w:rsidRDefault="006D69CE" w:rsidP="0082382B">
            <w:pPr>
              <w:pStyle w:val="ListParagraph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прилага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 xml:space="preserve">под ръководството на учителя,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новите функции в задачи.</w:t>
            </w:r>
          </w:p>
        </w:tc>
        <w:tc>
          <w:tcPr>
            <w:tcW w:w="4231" w:type="dxa"/>
            <w:tcBorders>
              <w:right w:val="single" w:sz="4" w:space="0" w:color="auto"/>
            </w:tcBorders>
            <w:shd w:val="clear" w:color="auto" w:fill="auto"/>
          </w:tcPr>
          <w:p w:rsidR="00CF398E" w:rsidRPr="00F21F9A" w:rsidRDefault="00631B00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За въвеждането на новите функции у</w:t>
            </w:r>
            <w:r w:rsidR="009C1329" w:rsidRPr="00F21F9A">
              <w:rPr>
                <w:rFonts w:ascii="Times New Roman" w:hAnsi="Times New Roman" w:cs="Times New Roman"/>
                <w:color w:val="000000" w:themeColor="text1"/>
              </w:rPr>
              <w:t>чителят използва обяснение и демонстрация.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F398E" w:rsidRPr="00F21F9A">
              <w:rPr>
                <w:rFonts w:ascii="Times New Roman" w:hAnsi="Times New Roman" w:cs="Times New Roman"/>
                <w:color w:val="000000" w:themeColor="text1"/>
              </w:rPr>
              <w:t>Приложението им в решаването на задачи е след подробен анализ на решението. Поставя домашна работа.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75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1.3. Имена на области и приложения. Свързване на данни от различни работни листове </w:t>
            </w:r>
            <w:r w:rsidR="00395DF6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–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функции L</w:t>
            </w:r>
            <w:r w:rsidR="00395DF6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OOKUP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, V</w:t>
            </w:r>
            <w:r w:rsidR="00395DF6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LOOKUP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, H</w:t>
            </w:r>
            <w:r w:rsidR="00395DF6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LOOKUP</w:t>
            </w:r>
          </w:p>
        </w:tc>
        <w:tc>
          <w:tcPr>
            <w:tcW w:w="4627" w:type="dxa"/>
            <w:shd w:val="clear" w:color="auto" w:fill="auto"/>
          </w:tcPr>
          <w:p w:rsidR="00395DF6" w:rsidRPr="00F21F9A" w:rsidRDefault="009A464C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395DF6" w:rsidRPr="00F21F9A" w:rsidRDefault="006D69CE" w:rsidP="0082382B">
            <w:pPr>
              <w:pStyle w:val="ListParagraph"/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използва и прилага статистически и финансови функции върху данни от различни работни листове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B71DF" w:rsidRPr="00F21F9A" w:rsidRDefault="00395DF6" w:rsidP="0082382B">
            <w:pPr>
              <w:pStyle w:val="ListParagraph"/>
              <w:widowControl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6D69CE" w:rsidRPr="00F21F9A">
              <w:rPr>
                <w:rFonts w:ascii="Times New Roman" w:hAnsi="Times New Roman" w:cs="Times New Roman"/>
                <w:color w:val="000000" w:themeColor="text1"/>
              </w:rPr>
              <w:t>съзнава логиката на решаване на практически задачи и изгражда творчески подход при решаването им.</w:t>
            </w:r>
          </w:p>
        </w:tc>
        <w:tc>
          <w:tcPr>
            <w:tcW w:w="4231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CF398E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След обсъжда</w:t>
            </w:r>
            <w:r w:rsidR="00631B00" w:rsidRPr="00F21F9A">
              <w:rPr>
                <w:rFonts w:ascii="Times New Roman" w:hAnsi="Times New Roman" w:cs="Times New Roman"/>
                <w:color w:val="000000" w:themeColor="text1"/>
              </w:rPr>
              <w:t xml:space="preserve">не на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домашната работа се организира самостоятелна практическа работа</w:t>
            </w:r>
            <w:r w:rsidR="001A1A3A" w:rsidRPr="00F21F9A">
              <w:rPr>
                <w:rFonts w:ascii="Times New Roman" w:hAnsi="Times New Roman" w:cs="Times New Roman"/>
                <w:color w:val="000000" w:themeColor="text1"/>
              </w:rPr>
              <w:t xml:space="preserve"> върху задачи, които са подбрани съобразно възможностите на всеки от учениците. </w:t>
            </w:r>
            <w:r w:rsidR="00631B00" w:rsidRPr="00F21F9A">
              <w:rPr>
                <w:rFonts w:ascii="Times New Roman" w:hAnsi="Times New Roman" w:cs="Times New Roman"/>
                <w:color w:val="000000" w:themeColor="text1"/>
              </w:rPr>
              <w:t>Дискутират се</w:t>
            </w:r>
            <w:r w:rsidR="00511B43" w:rsidRPr="00F21F9A">
              <w:rPr>
                <w:rFonts w:ascii="Times New Roman" w:hAnsi="Times New Roman" w:cs="Times New Roman"/>
                <w:color w:val="000000" w:themeColor="text1"/>
              </w:rPr>
              <w:t xml:space="preserve"> резултатите от практическата дейност. Поставя</w:t>
            </w:r>
            <w:r w:rsidR="001A1A3A" w:rsidRPr="00F21F9A">
              <w:rPr>
                <w:rFonts w:ascii="Times New Roman" w:hAnsi="Times New Roman" w:cs="Times New Roman"/>
                <w:color w:val="000000" w:themeColor="text1"/>
              </w:rPr>
              <w:t xml:space="preserve"> се </w:t>
            </w:r>
            <w:r w:rsidR="00511B43" w:rsidRPr="00F21F9A">
              <w:rPr>
                <w:rFonts w:ascii="Times New Roman" w:hAnsi="Times New Roman" w:cs="Times New Roman"/>
                <w:color w:val="000000" w:themeColor="text1"/>
              </w:rPr>
              <w:t xml:space="preserve">практическа </w:t>
            </w:r>
            <w:r w:rsidR="001A1A3A" w:rsidRPr="00F21F9A">
              <w:rPr>
                <w:rFonts w:ascii="Times New Roman" w:hAnsi="Times New Roman" w:cs="Times New Roman"/>
                <w:color w:val="000000" w:themeColor="text1"/>
              </w:rPr>
              <w:t>домашна работа.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12</w:t>
            </w:r>
          </w:p>
        </w:tc>
        <w:tc>
          <w:tcPr>
            <w:tcW w:w="75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Практическа проверка на знания</w:t>
            </w:r>
            <w:r w:rsidR="00395DF6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та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умения</w:t>
            </w:r>
            <w:r w:rsidR="00395DF6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та на учениците</w:t>
            </w:r>
          </w:p>
        </w:tc>
        <w:tc>
          <w:tcPr>
            <w:tcW w:w="4627" w:type="dxa"/>
            <w:shd w:val="clear" w:color="auto" w:fill="auto"/>
          </w:tcPr>
          <w:p w:rsidR="005B71DF" w:rsidRPr="00F21F9A" w:rsidRDefault="009A464C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</w:t>
            </w:r>
            <w:r w:rsidR="006D69CE" w:rsidRPr="00F21F9A">
              <w:rPr>
                <w:rFonts w:ascii="Times New Roman" w:hAnsi="Times New Roman" w:cs="Times New Roman"/>
                <w:color w:val="000000" w:themeColor="text1"/>
              </w:rPr>
              <w:t xml:space="preserve"> демонстрира овладените компетен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>тн</w:t>
            </w:r>
            <w:r w:rsidR="006D69CE" w:rsidRPr="00F21F9A">
              <w:rPr>
                <w:rFonts w:ascii="Times New Roman" w:hAnsi="Times New Roman" w:cs="Times New Roman"/>
                <w:color w:val="000000" w:themeColor="text1"/>
              </w:rPr>
              <w:t xml:space="preserve">ости в решаване на практически задачи, 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 xml:space="preserve">които изискват използване на </w:t>
            </w:r>
            <w:r w:rsidR="006D69CE" w:rsidRPr="00F21F9A">
              <w:rPr>
                <w:rFonts w:ascii="Times New Roman" w:hAnsi="Times New Roman" w:cs="Times New Roman"/>
                <w:color w:val="000000" w:themeColor="text1"/>
              </w:rPr>
              <w:t>изучения до момента учебен материал.</w:t>
            </w:r>
          </w:p>
        </w:tc>
        <w:tc>
          <w:tcPr>
            <w:tcW w:w="4231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631B00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Реализира се с</w:t>
            </w:r>
            <w:r w:rsidR="0057599F" w:rsidRPr="00F21F9A">
              <w:rPr>
                <w:rFonts w:ascii="Times New Roman" w:hAnsi="Times New Roman" w:cs="Times New Roman"/>
                <w:color w:val="000000" w:themeColor="text1"/>
              </w:rPr>
              <w:t>амостоятелна п</w:t>
            </w:r>
            <w:r w:rsidR="00511B43" w:rsidRPr="00F21F9A">
              <w:rPr>
                <w:rFonts w:ascii="Times New Roman" w:hAnsi="Times New Roman" w:cs="Times New Roman"/>
                <w:color w:val="000000" w:themeColor="text1"/>
              </w:rPr>
              <w:t>рактическа работа</w:t>
            </w:r>
            <w:r w:rsidR="0057599F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учениците с ясно поставени критерии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, последвана от с</w:t>
            </w:r>
            <w:r w:rsidR="0057599F" w:rsidRPr="00F21F9A">
              <w:rPr>
                <w:rFonts w:ascii="Times New Roman" w:hAnsi="Times New Roman" w:cs="Times New Roman"/>
                <w:color w:val="000000" w:themeColor="text1"/>
              </w:rPr>
              <w:t>амо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57599F" w:rsidRPr="00F21F9A">
              <w:rPr>
                <w:rFonts w:ascii="Times New Roman" w:hAnsi="Times New Roman" w:cs="Times New Roman"/>
                <w:color w:val="000000" w:themeColor="text1"/>
              </w:rPr>
              <w:t>ценка, д</w:t>
            </w:r>
            <w:r w:rsidR="00511B43" w:rsidRPr="00F21F9A">
              <w:rPr>
                <w:rFonts w:ascii="Times New Roman" w:hAnsi="Times New Roman" w:cs="Times New Roman"/>
                <w:color w:val="000000" w:themeColor="text1"/>
              </w:rPr>
              <w:t>искусия</w:t>
            </w:r>
            <w:r w:rsidR="0057599F" w:rsidRPr="00F21F9A">
              <w:rPr>
                <w:rFonts w:ascii="Times New Roman" w:hAnsi="Times New Roman" w:cs="Times New Roman"/>
                <w:color w:val="000000" w:themeColor="text1"/>
              </w:rPr>
              <w:t xml:space="preserve"> и оценяване</w:t>
            </w:r>
            <w:r w:rsidR="00B44A49" w:rsidRPr="00F21F9A">
              <w:rPr>
                <w:rFonts w:ascii="Times New Roman" w:hAnsi="Times New Roman" w:cs="Times New Roman"/>
                <w:color w:val="000000" w:themeColor="text1"/>
              </w:rPr>
              <w:t xml:space="preserve"> от учителя.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13</w:t>
            </w:r>
          </w:p>
        </w:tc>
        <w:tc>
          <w:tcPr>
            <w:tcW w:w="75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1.4. Защита на данните в електронни таблици </w:t>
            </w:r>
          </w:p>
        </w:tc>
        <w:tc>
          <w:tcPr>
            <w:tcW w:w="4627" w:type="dxa"/>
            <w:shd w:val="clear" w:color="auto" w:fill="auto"/>
          </w:tcPr>
          <w:p w:rsidR="00C33BE3" w:rsidRPr="00F21F9A" w:rsidRDefault="00C33BE3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B641A1" w:rsidRPr="00F21F9A" w:rsidRDefault="00B641A1" w:rsidP="0082382B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задава защита на работна книга и работен лист;</w:t>
            </w:r>
          </w:p>
          <w:p w:rsidR="00B641A1" w:rsidRPr="00F21F9A" w:rsidRDefault="00B641A1" w:rsidP="0082382B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задава достъпа до клетки от защитен работен лист (Lo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  <w:lang w:val="en-GB"/>
              </w:rPr>
              <w:t>c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ked, Unlo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  <w:lang w:val="en-GB"/>
              </w:rPr>
              <w:t>c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ked);</w:t>
            </w:r>
          </w:p>
          <w:p w:rsidR="005B71DF" w:rsidRPr="00F21F9A" w:rsidRDefault="00B641A1" w:rsidP="0082382B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скрива формули в клетки.</w:t>
            </w:r>
          </w:p>
        </w:tc>
        <w:tc>
          <w:tcPr>
            <w:tcW w:w="4231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6806D3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Часът започва с беседа и демонстрация и продължава със самостоятелна практическа работа на ученици с помощта на учебника и съдействието на учителя. 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>Провежда се д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искусия за резултатите </w:t>
            </w:r>
            <w:r w:rsidR="0057599F" w:rsidRPr="00F21F9A">
              <w:rPr>
                <w:rFonts w:ascii="Times New Roman" w:hAnsi="Times New Roman" w:cs="Times New Roman"/>
                <w:color w:val="000000" w:themeColor="text1"/>
              </w:rPr>
              <w:t xml:space="preserve">от практическата дейност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и важността на темата.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75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1.5. Обобщаващи таблици (Pivot Table) </w:t>
            </w:r>
          </w:p>
        </w:tc>
        <w:tc>
          <w:tcPr>
            <w:tcW w:w="4627" w:type="dxa"/>
            <w:shd w:val="clear" w:color="auto" w:fill="auto"/>
          </w:tcPr>
          <w:p w:rsidR="008871C1" w:rsidRPr="00F21F9A" w:rsidRDefault="008871C1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3F36B3" w:rsidRPr="00F21F9A" w:rsidRDefault="003F36B3" w:rsidP="0082382B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посочва основните елементи на конструкцията на</w:t>
            </w:r>
            <w:r w:rsidR="008871C1" w:rsidRPr="00F21F9A">
              <w:rPr>
                <w:rFonts w:ascii="Times New Roman" w:hAnsi="Times New Roman" w:cs="Times New Roman"/>
                <w:color w:val="000000" w:themeColor="text1"/>
              </w:rPr>
              <w:t xml:space="preserve"> обобщаващите таблици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3F36B3" w:rsidRPr="00F21F9A" w:rsidRDefault="003F36B3" w:rsidP="0082382B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създа</w:t>
            </w:r>
            <w:r w:rsidR="008871C1" w:rsidRPr="00F21F9A">
              <w:rPr>
                <w:rFonts w:ascii="Times New Roman" w:hAnsi="Times New Roman" w:cs="Times New Roman"/>
                <w:color w:val="000000" w:themeColor="text1"/>
              </w:rPr>
              <w:t>ва обобщаваща таблица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3F36B3" w:rsidRPr="00F21F9A" w:rsidRDefault="003F36B3" w:rsidP="0082382B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редактира конструкцията и избира шаблони за обобщаваща таблица;</w:t>
            </w:r>
          </w:p>
          <w:p w:rsidR="005B71DF" w:rsidRPr="00F21F9A" w:rsidRDefault="003F36B3" w:rsidP="0082382B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филтрира данни</w:t>
            </w:r>
            <w:r w:rsidR="008871C1" w:rsidRPr="00F21F9A">
              <w:rPr>
                <w:rFonts w:ascii="Times New Roman" w:hAnsi="Times New Roman" w:cs="Times New Roman"/>
                <w:color w:val="000000" w:themeColor="text1"/>
              </w:rPr>
              <w:t xml:space="preserve"> в обобщаваща таблица</w:t>
            </w:r>
            <w:r w:rsidR="002F361B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31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EC3696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Учителя</w:t>
            </w:r>
            <w:r w:rsidR="00D35E12" w:rsidRPr="00F21F9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използва беседа и демонстрация. Ч</w:t>
            </w:r>
            <w:r w:rsidR="00553578" w:rsidRPr="00F21F9A">
              <w:rPr>
                <w:rFonts w:ascii="Times New Roman" w:hAnsi="Times New Roman" w:cs="Times New Roman"/>
                <w:color w:val="000000" w:themeColor="text1"/>
              </w:rPr>
              <w:t xml:space="preserve">рез задачите се въвеждат поетапно </w:t>
            </w:r>
            <w:r w:rsidR="00E5608A" w:rsidRPr="00F21F9A">
              <w:rPr>
                <w:rFonts w:ascii="Times New Roman" w:hAnsi="Times New Roman" w:cs="Times New Roman"/>
                <w:color w:val="000000" w:themeColor="text1"/>
              </w:rPr>
              <w:t>основните елементи на конструкцията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обобщаваща</w:t>
            </w:r>
            <w:r w:rsidR="007172C6" w:rsidRPr="00F21F9A">
              <w:rPr>
                <w:rFonts w:ascii="Times New Roman" w:hAnsi="Times New Roman" w:cs="Times New Roman"/>
                <w:color w:val="000000" w:themeColor="text1"/>
              </w:rPr>
              <w:t>та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 xml:space="preserve"> таблица</w:t>
            </w:r>
            <w:r w:rsidR="00553578" w:rsidRPr="00F21F9A">
              <w:rPr>
                <w:rFonts w:ascii="Times New Roman" w:hAnsi="Times New Roman" w:cs="Times New Roman"/>
                <w:color w:val="000000" w:themeColor="text1"/>
              </w:rPr>
              <w:t>. Обсъждат се изходната и обобщаващата таблиц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1C06DB" w:rsidRPr="00F21F9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61DA4" w:rsidRPr="00F21F9A">
              <w:rPr>
                <w:rFonts w:ascii="Times New Roman" w:hAnsi="Times New Roman" w:cs="Times New Roman"/>
                <w:color w:val="000000" w:themeColor="text1"/>
              </w:rPr>
              <w:t xml:space="preserve"> коментират се разликите в двата вида таблици</w:t>
            </w:r>
            <w:r w:rsidR="007172C6" w:rsidRPr="00F21F9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61DA4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 xml:space="preserve">обобщаващата таблица се </w:t>
            </w:r>
            <w:r w:rsidR="00361DA4" w:rsidRPr="00F21F9A">
              <w:rPr>
                <w:rFonts w:ascii="Times New Roman" w:hAnsi="Times New Roman" w:cs="Times New Roman"/>
                <w:color w:val="000000" w:themeColor="text1"/>
              </w:rPr>
              <w:t xml:space="preserve">актуализира </w:t>
            </w:r>
            <w:r w:rsidR="001C06DB" w:rsidRPr="00F21F9A">
              <w:rPr>
                <w:rFonts w:ascii="Times New Roman" w:hAnsi="Times New Roman" w:cs="Times New Roman"/>
                <w:color w:val="000000" w:themeColor="text1"/>
              </w:rPr>
              <w:t>след промени в изходната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>. Чрез експеримент</w:t>
            </w:r>
            <w:r w:rsidR="00553578" w:rsidRPr="00F21F9A">
              <w:rPr>
                <w:rFonts w:ascii="Times New Roman" w:hAnsi="Times New Roman" w:cs="Times New Roman"/>
                <w:color w:val="000000" w:themeColor="text1"/>
              </w:rPr>
              <w:t xml:space="preserve"> с ресурсните файлове учениците виждат и осъзнават мощния апарат на обобщаващите таблици.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47663" w:rsidRPr="00F21F9A" w:rsidRDefault="002F361B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Чраз подзадача</w:t>
            </w:r>
            <w:r w:rsidR="007D55C4" w:rsidRPr="00F21F9A">
              <w:rPr>
                <w:rFonts w:ascii="Times New Roman" w:hAnsi="Times New Roman" w:cs="Times New Roman"/>
                <w:color w:val="000000" w:themeColor="text1"/>
              </w:rPr>
              <w:t xml:space="preserve"> се въвежда</w:t>
            </w:r>
            <w:r w:rsidR="00553578" w:rsidRPr="00F21F9A">
              <w:rPr>
                <w:rFonts w:ascii="Times New Roman" w:hAnsi="Times New Roman" w:cs="Times New Roman"/>
                <w:color w:val="000000" w:themeColor="text1"/>
              </w:rPr>
              <w:t xml:space="preserve"> още един начин за филтриране на данни.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lastRenderedPageBreak/>
              <w:t>15</w:t>
            </w:r>
          </w:p>
        </w:tc>
        <w:tc>
          <w:tcPr>
            <w:tcW w:w="75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1.5. Обобщаващи таблици (Pivot Table) </w:t>
            </w:r>
          </w:p>
        </w:tc>
        <w:tc>
          <w:tcPr>
            <w:tcW w:w="4627" w:type="dxa"/>
            <w:shd w:val="clear" w:color="auto" w:fill="auto"/>
          </w:tcPr>
          <w:p w:rsidR="00395DF6" w:rsidRPr="00F21F9A" w:rsidRDefault="009900FC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  <w:lang w:val="en-GB"/>
              </w:rPr>
              <w:t>:</w:t>
            </w:r>
          </w:p>
          <w:p w:rsidR="00395DF6" w:rsidRPr="00F21F9A" w:rsidRDefault="009900FC" w:rsidP="0082382B">
            <w:pPr>
              <w:pStyle w:val="ListParagraph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усъвършенства знанията си за основните елементи на конструкцията на обобщаващите таблици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  <w:lang w:val="en-GB"/>
              </w:rPr>
              <w:t>;</w:t>
            </w:r>
          </w:p>
          <w:p w:rsidR="005B71DF" w:rsidRPr="00F21F9A" w:rsidRDefault="00D35E12" w:rsidP="0082382B">
            <w:pPr>
              <w:pStyle w:val="ListParagraph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9900FC" w:rsidRPr="00F21F9A">
              <w:rPr>
                <w:rFonts w:ascii="Times New Roman" w:hAnsi="Times New Roman" w:cs="Times New Roman"/>
                <w:color w:val="000000" w:themeColor="text1"/>
              </w:rPr>
              <w:t>пражнява създаването и редактиране на конструкцията на обобщаващи таблици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  <w:lang w:val="en-GB"/>
              </w:rPr>
              <w:t>;</w:t>
            </w:r>
          </w:p>
          <w:p w:rsidR="009900FC" w:rsidRPr="00F21F9A" w:rsidRDefault="00395DF6" w:rsidP="0082382B">
            <w:pPr>
              <w:pStyle w:val="ListParagraph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9900FC" w:rsidRPr="00F21F9A">
              <w:rPr>
                <w:rFonts w:ascii="Times New Roman" w:hAnsi="Times New Roman" w:cs="Times New Roman"/>
                <w:color w:val="000000" w:themeColor="text1"/>
              </w:rPr>
              <w:t>одобрява уменията за редактиране на обобщаващи таблици.</w:t>
            </w:r>
          </w:p>
        </w:tc>
        <w:tc>
          <w:tcPr>
            <w:tcW w:w="4231" w:type="dxa"/>
            <w:tcBorders>
              <w:right w:val="single" w:sz="4" w:space="0" w:color="auto"/>
            </w:tcBorders>
            <w:shd w:val="clear" w:color="auto" w:fill="auto"/>
          </w:tcPr>
          <w:p w:rsidR="001C06DB" w:rsidRPr="00F21F9A" w:rsidRDefault="00F1738E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Осъществява се п</w:t>
            </w:r>
            <w:r w:rsidR="0014049B" w:rsidRPr="00F21F9A">
              <w:rPr>
                <w:rFonts w:ascii="Times New Roman" w:hAnsi="Times New Roman" w:cs="Times New Roman"/>
                <w:color w:val="000000" w:themeColor="text1"/>
              </w:rPr>
              <w:t>рактическа работа и обсъждане на резултати</w:t>
            </w:r>
            <w:r w:rsidR="00FA04B2" w:rsidRPr="00F21F9A">
              <w:rPr>
                <w:rFonts w:ascii="Times New Roman" w:hAnsi="Times New Roman" w:cs="Times New Roman"/>
                <w:color w:val="000000" w:themeColor="text1"/>
              </w:rPr>
              <w:t>те от решението на поставените</w:t>
            </w:r>
            <w:r w:rsidR="0014049B" w:rsidRPr="00F21F9A">
              <w:rPr>
                <w:rFonts w:ascii="Times New Roman" w:hAnsi="Times New Roman" w:cs="Times New Roman"/>
                <w:color w:val="000000" w:themeColor="text1"/>
              </w:rPr>
              <w:t xml:space="preserve"> задачи.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Акцент в обсъждането са</w:t>
            </w:r>
            <w:r w:rsidR="00FA04B2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C06DB" w:rsidRPr="00F21F9A">
              <w:rPr>
                <w:rFonts w:ascii="Times New Roman" w:hAnsi="Times New Roman" w:cs="Times New Roman"/>
                <w:color w:val="000000" w:themeColor="text1"/>
              </w:rPr>
              <w:t>създаване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то</w:t>
            </w:r>
            <w:r w:rsidR="001C06DB" w:rsidRPr="00F21F9A">
              <w:rPr>
                <w:rFonts w:ascii="Times New Roman" w:hAnsi="Times New Roman" w:cs="Times New Roman"/>
                <w:color w:val="000000" w:themeColor="text1"/>
              </w:rPr>
              <w:t xml:space="preserve"> и редактиране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то</w:t>
            </w:r>
            <w:r w:rsidR="001C06DB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конструкцията на обобщаващи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те</w:t>
            </w:r>
            <w:r w:rsidR="001C06DB" w:rsidRPr="00F21F9A">
              <w:rPr>
                <w:rFonts w:ascii="Times New Roman" w:hAnsi="Times New Roman" w:cs="Times New Roman"/>
                <w:color w:val="000000" w:themeColor="text1"/>
              </w:rPr>
              <w:t xml:space="preserve"> таблици, </w:t>
            </w:r>
            <w:r w:rsidR="00FA04B2" w:rsidRPr="00F21F9A">
              <w:rPr>
                <w:rFonts w:ascii="Times New Roman" w:hAnsi="Times New Roman" w:cs="Times New Roman"/>
                <w:color w:val="000000" w:themeColor="text1"/>
              </w:rPr>
              <w:t>възможни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те</w:t>
            </w:r>
            <w:r w:rsidR="00FA04B2" w:rsidRPr="00F21F9A">
              <w:rPr>
                <w:rFonts w:ascii="Times New Roman" w:hAnsi="Times New Roman" w:cs="Times New Roman"/>
                <w:color w:val="000000" w:themeColor="text1"/>
              </w:rPr>
              <w:t xml:space="preserve"> трудности и преодо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="00FA04B2" w:rsidRPr="00F21F9A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ва</w:t>
            </w:r>
            <w:r w:rsidR="00FA04B2" w:rsidRPr="00F21F9A">
              <w:rPr>
                <w:rFonts w:ascii="Times New Roman" w:hAnsi="Times New Roman" w:cs="Times New Roman"/>
                <w:color w:val="000000" w:themeColor="text1"/>
              </w:rPr>
              <w:t>нето им</w:t>
            </w:r>
            <w:r w:rsidR="001C06DB" w:rsidRPr="00F21F9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A04B2" w:rsidRPr="00F21F9A">
              <w:rPr>
                <w:rFonts w:ascii="Times New Roman" w:hAnsi="Times New Roman" w:cs="Times New Roman"/>
                <w:color w:val="000000" w:themeColor="text1"/>
              </w:rPr>
              <w:t xml:space="preserve"> допускани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те</w:t>
            </w:r>
            <w:r w:rsidR="00FA04B2" w:rsidRPr="00F21F9A">
              <w:rPr>
                <w:rFonts w:ascii="Times New Roman" w:hAnsi="Times New Roman" w:cs="Times New Roman"/>
                <w:color w:val="000000" w:themeColor="text1"/>
              </w:rPr>
              <w:t xml:space="preserve"> грешки и отстраняването им.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16</w:t>
            </w:r>
          </w:p>
        </w:tc>
        <w:tc>
          <w:tcPr>
            <w:tcW w:w="75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1.5. Обобщаващи диаграми (Pivot Chart) </w:t>
            </w:r>
          </w:p>
        </w:tc>
        <w:tc>
          <w:tcPr>
            <w:tcW w:w="4627" w:type="dxa"/>
            <w:shd w:val="clear" w:color="auto" w:fill="auto"/>
          </w:tcPr>
          <w:p w:rsidR="005B71DF" w:rsidRPr="00F21F9A" w:rsidRDefault="00CF2492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8871C1" w:rsidRPr="00F21F9A" w:rsidRDefault="008871C1" w:rsidP="0082382B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посочва основните елементи на констру</w:t>
            </w:r>
            <w:r w:rsidR="00AE3763" w:rsidRPr="00F21F9A">
              <w:rPr>
                <w:rFonts w:ascii="Times New Roman" w:hAnsi="Times New Roman" w:cs="Times New Roman"/>
                <w:color w:val="000000" w:themeColor="text1"/>
              </w:rPr>
              <w:t>кцията на обобщаващите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диаграми;</w:t>
            </w:r>
          </w:p>
          <w:p w:rsidR="008871C1" w:rsidRPr="00F21F9A" w:rsidRDefault="00AE3763" w:rsidP="0082382B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създава обобщаваща</w:t>
            </w:r>
            <w:r w:rsidR="008871C1" w:rsidRPr="00F21F9A">
              <w:rPr>
                <w:rFonts w:ascii="Times New Roman" w:hAnsi="Times New Roman" w:cs="Times New Roman"/>
                <w:color w:val="000000" w:themeColor="text1"/>
              </w:rPr>
              <w:t xml:space="preserve"> диаграма;</w:t>
            </w:r>
          </w:p>
          <w:p w:rsidR="008871C1" w:rsidRPr="00F21F9A" w:rsidRDefault="008871C1" w:rsidP="0082382B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редактира конструкцията и избира шаблони за обобщаваща таблица;</w:t>
            </w:r>
          </w:p>
          <w:p w:rsidR="008871C1" w:rsidRPr="00F21F9A" w:rsidRDefault="008871C1" w:rsidP="0082382B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променя връзката между обобщаваща таблица и обобщаваща диаграма;</w:t>
            </w:r>
          </w:p>
          <w:p w:rsidR="008871C1" w:rsidRPr="00F21F9A" w:rsidRDefault="008871C1" w:rsidP="0082382B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филтрира данни в обобщаваща таблица и диаграма;</w:t>
            </w:r>
          </w:p>
          <w:p w:rsidR="00CF2492" w:rsidRPr="00F21F9A" w:rsidRDefault="008871C1" w:rsidP="0082382B">
            <w:pPr>
              <w:pStyle w:val="ListParagraph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сменя визуализацията на данните от обобщаваща таблица в обобщаваща диаграма и обратно</w:t>
            </w:r>
            <w:r w:rsidR="00261256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231" w:type="dxa"/>
            <w:tcBorders>
              <w:right w:val="single" w:sz="4" w:space="0" w:color="auto"/>
            </w:tcBorders>
            <w:shd w:val="clear" w:color="auto" w:fill="auto"/>
          </w:tcPr>
          <w:p w:rsidR="004C592B" w:rsidRPr="00F21F9A" w:rsidRDefault="004C592B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След въвеждане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>то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новите понятия с демонстрация</w:t>
            </w:r>
            <w:r w:rsidR="00E5608A" w:rsidRPr="00F21F9A">
              <w:rPr>
                <w:rFonts w:ascii="Times New Roman" w:hAnsi="Times New Roman" w:cs="Times New Roman"/>
                <w:color w:val="000000" w:themeColor="text1"/>
              </w:rPr>
              <w:t xml:space="preserve"> учителя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E5608A" w:rsidRPr="00F21F9A">
              <w:rPr>
                <w:rFonts w:ascii="Times New Roman" w:hAnsi="Times New Roman" w:cs="Times New Roman"/>
                <w:color w:val="000000" w:themeColor="text1"/>
              </w:rPr>
              <w:t xml:space="preserve"> организира практическата дейност</w:t>
            </w:r>
            <w:r w:rsidR="00F13A35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учениците.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47663" w:rsidRPr="00F21F9A" w:rsidRDefault="00423DB2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Нагледността и визуализацията на данните с обобщаващи диаграми се въвежда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с практическа работа и </w:t>
            </w:r>
            <w:r w:rsidR="004C592B" w:rsidRPr="00F21F9A">
              <w:rPr>
                <w:rFonts w:ascii="Times New Roman" w:hAnsi="Times New Roman" w:cs="Times New Roman"/>
                <w:color w:val="000000" w:themeColor="text1"/>
              </w:rPr>
              <w:t>използване на учебника при организиране на експерименти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 Поетапно се по</w:t>
            </w:r>
            <w:r w:rsidR="004C592B" w:rsidRPr="00F21F9A">
              <w:rPr>
                <w:rFonts w:ascii="Times New Roman" w:hAnsi="Times New Roman" w:cs="Times New Roman"/>
                <w:color w:val="000000" w:themeColor="text1"/>
              </w:rPr>
              <w:t>ставят подзадачите и се демонстрират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резултатите</w:t>
            </w:r>
            <w:r w:rsidR="004C592B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различни ученици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5E12" w:rsidRPr="00F21F9A">
              <w:rPr>
                <w:rFonts w:ascii="Times New Roman" w:hAnsi="Times New Roman" w:cs="Times New Roman"/>
                <w:color w:val="000000" w:themeColor="text1"/>
              </w:rPr>
              <w:t>Обсъжда</w:t>
            </w:r>
            <w:r w:rsidR="009940B8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 xml:space="preserve">се </w:t>
            </w:r>
            <w:r w:rsidR="009940B8" w:rsidRPr="00F21F9A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F1738E" w:rsidRPr="00F21F9A">
              <w:rPr>
                <w:rFonts w:ascii="Times New Roman" w:hAnsi="Times New Roman" w:cs="Times New Roman"/>
                <w:color w:val="000000" w:themeColor="text1"/>
              </w:rPr>
              <w:t xml:space="preserve">се </w:t>
            </w:r>
            <w:r w:rsidR="00D35E12" w:rsidRPr="00F21F9A">
              <w:rPr>
                <w:rFonts w:ascii="Times New Roman" w:hAnsi="Times New Roman" w:cs="Times New Roman"/>
                <w:color w:val="000000" w:themeColor="text1"/>
              </w:rPr>
              <w:t>демонстрира</w:t>
            </w:r>
            <w:r w:rsidR="009940B8" w:rsidRPr="00F21F9A">
              <w:rPr>
                <w:rFonts w:ascii="Times New Roman" w:hAnsi="Times New Roman" w:cs="Times New Roman"/>
                <w:color w:val="000000" w:themeColor="text1"/>
              </w:rPr>
              <w:t xml:space="preserve"> връзката между изходната таблица, обобщаващата таблица и обобщаващата диаграма.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5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70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1.5. Обобщаващи диаграми (Pivot Chart) </w:t>
            </w:r>
          </w:p>
        </w:tc>
        <w:tc>
          <w:tcPr>
            <w:tcW w:w="4627" w:type="dxa"/>
            <w:shd w:val="clear" w:color="auto" w:fill="auto"/>
          </w:tcPr>
          <w:p w:rsidR="00395DF6" w:rsidRPr="00F21F9A" w:rsidRDefault="00DF6444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5B71DF" w:rsidRPr="00F21F9A" w:rsidRDefault="00DF6444" w:rsidP="0082382B">
            <w:pPr>
              <w:pStyle w:val="ListParagraph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93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упражнява създаването и редактиране на конструкцията на обобщаващи таблици и обобщаващи диаграми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DF6444" w:rsidRPr="00F21F9A" w:rsidRDefault="00395DF6" w:rsidP="0082382B">
            <w:pPr>
              <w:pStyle w:val="ListParagraph"/>
              <w:widowControl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293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DF6444" w:rsidRPr="00F21F9A">
              <w:rPr>
                <w:rFonts w:ascii="Times New Roman" w:hAnsi="Times New Roman" w:cs="Times New Roman"/>
                <w:color w:val="000000" w:themeColor="text1"/>
              </w:rPr>
              <w:t>съвършенства визуализацията на данни и филтрирането им чрез сегментатори и времева линия.</w:t>
            </w:r>
          </w:p>
        </w:tc>
        <w:tc>
          <w:tcPr>
            <w:tcW w:w="4231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343EB9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Учителят провежда о</w:t>
            </w:r>
            <w:r w:rsidR="00254984" w:rsidRPr="00F21F9A">
              <w:rPr>
                <w:rFonts w:ascii="Times New Roman" w:hAnsi="Times New Roman" w:cs="Times New Roman"/>
                <w:color w:val="000000" w:themeColor="text1"/>
              </w:rPr>
              <w:t>бсъждане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254984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F03B5" w:rsidRPr="00F21F9A">
              <w:rPr>
                <w:rFonts w:ascii="Times New Roman" w:hAnsi="Times New Roman" w:cs="Times New Roman"/>
                <w:color w:val="000000" w:themeColor="text1"/>
              </w:rPr>
              <w:t>демонс</w:t>
            </w:r>
            <w:r w:rsidR="00553578" w:rsidRPr="00F21F9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3F03B5" w:rsidRPr="00F21F9A">
              <w:rPr>
                <w:rFonts w:ascii="Times New Roman" w:hAnsi="Times New Roman" w:cs="Times New Roman"/>
                <w:color w:val="000000" w:themeColor="text1"/>
              </w:rPr>
              <w:t>рация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3F03B5" w:rsidRPr="00F21F9A">
              <w:rPr>
                <w:rFonts w:ascii="Times New Roman" w:hAnsi="Times New Roman" w:cs="Times New Roman"/>
                <w:color w:val="000000" w:themeColor="text1"/>
              </w:rPr>
              <w:t xml:space="preserve"> организира</w:t>
            </w:r>
            <w:r w:rsidR="00254984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F03B5" w:rsidRPr="00F21F9A">
              <w:rPr>
                <w:rFonts w:ascii="Times New Roman" w:hAnsi="Times New Roman" w:cs="Times New Roman"/>
                <w:color w:val="000000" w:themeColor="text1"/>
              </w:rPr>
              <w:t>практическа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та</w:t>
            </w:r>
            <w:r w:rsidR="003F03B5" w:rsidRPr="00F21F9A">
              <w:rPr>
                <w:rFonts w:ascii="Times New Roman" w:hAnsi="Times New Roman" w:cs="Times New Roman"/>
                <w:color w:val="000000" w:themeColor="text1"/>
              </w:rPr>
              <w:t xml:space="preserve"> работа на учениците</w:t>
            </w:r>
            <w:r w:rsidR="007172C6" w:rsidRPr="00F21F9A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r w:rsidR="00553578" w:rsidRPr="00F21F9A">
              <w:rPr>
                <w:rFonts w:ascii="Times New Roman" w:hAnsi="Times New Roman" w:cs="Times New Roman"/>
                <w:color w:val="000000" w:themeColor="text1"/>
              </w:rPr>
              <w:t xml:space="preserve"> ресурсните файлове</w:t>
            </w:r>
            <w:r w:rsidR="003F03B5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F03B5" w:rsidRPr="00F21F9A" w:rsidRDefault="00343EB9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Учениците работят </w:t>
            </w:r>
            <w:r w:rsidR="003F03B5" w:rsidRPr="00F21F9A">
              <w:rPr>
                <w:rFonts w:ascii="Times New Roman" w:hAnsi="Times New Roman" w:cs="Times New Roman"/>
                <w:color w:val="000000" w:themeColor="text1"/>
              </w:rPr>
              <w:t>с учебник</w:t>
            </w:r>
            <w:r w:rsidR="00254984" w:rsidRPr="00F21F9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. Прави се </w:t>
            </w:r>
            <w:r w:rsidR="00254984" w:rsidRPr="00F21F9A">
              <w:rPr>
                <w:rFonts w:ascii="Times New Roman" w:hAnsi="Times New Roman" w:cs="Times New Roman"/>
                <w:color w:val="000000" w:themeColor="text1"/>
              </w:rPr>
              <w:t>анализ на възможните различни визуализации при филтрирането на данни</w:t>
            </w:r>
            <w:r w:rsidR="00A52259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E6A21" w:rsidRPr="00F21F9A">
              <w:rPr>
                <w:rFonts w:ascii="Times New Roman" w:hAnsi="Times New Roman" w:cs="Times New Roman"/>
                <w:color w:val="000000" w:themeColor="text1"/>
              </w:rPr>
              <w:t xml:space="preserve">с помощта на </w:t>
            </w:r>
            <w:r w:rsidR="00A52259" w:rsidRPr="00F21F9A">
              <w:rPr>
                <w:rFonts w:ascii="Times New Roman" w:hAnsi="Times New Roman" w:cs="Times New Roman"/>
                <w:color w:val="000000" w:themeColor="text1"/>
              </w:rPr>
              <w:t>сегментатори и времева линия</w:t>
            </w:r>
            <w:r w:rsidR="003F03B5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71DF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75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700" w:type="dxa"/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1.6. Вградени функции за обработка на финансови и статистически данни (финансови данни)</w:t>
            </w:r>
          </w:p>
        </w:tc>
        <w:tc>
          <w:tcPr>
            <w:tcW w:w="4627" w:type="dxa"/>
            <w:shd w:val="clear" w:color="auto" w:fill="auto"/>
          </w:tcPr>
          <w:p w:rsidR="005B71DF" w:rsidRPr="00F21F9A" w:rsidRDefault="00FA0006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</w:t>
            </w:r>
            <w:r w:rsidR="00395DF6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обяснява синтаксиса и семантиката на вградените вградени функции за обработка на статистически данни</w:t>
            </w:r>
          </w:p>
        </w:tc>
        <w:tc>
          <w:tcPr>
            <w:tcW w:w="4231" w:type="dxa"/>
            <w:tcBorders>
              <w:right w:val="single" w:sz="4" w:space="0" w:color="auto"/>
            </w:tcBorders>
            <w:shd w:val="clear" w:color="auto" w:fill="auto"/>
          </w:tcPr>
          <w:p w:rsidR="005B71DF" w:rsidRPr="00F21F9A" w:rsidRDefault="00E37F35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Чрез</w:t>
            </w:r>
            <w:r w:rsidR="00024E28" w:rsidRPr="00F21F9A">
              <w:rPr>
                <w:rFonts w:ascii="Times New Roman" w:hAnsi="Times New Roman" w:cs="Times New Roman"/>
                <w:color w:val="000000" w:themeColor="text1"/>
              </w:rPr>
              <w:t xml:space="preserve"> задачи и практическа работа се</w:t>
            </w:r>
            <w:r w:rsidR="00254984" w:rsidRPr="00F21F9A">
              <w:rPr>
                <w:rFonts w:ascii="Times New Roman" w:hAnsi="Times New Roman" w:cs="Times New Roman"/>
                <w:color w:val="000000" w:themeColor="text1"/>
              </w:rPr>
              <w:t xml:space="preserve"> обсъжда</w:t>
            </w:r>
            <w:r w:rsidR="00024E28" w:rsidRPr="00F21F9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254984" w:rsidRPr="00F21F9A">
              <w:rPr>
                <w:rFonts w:ascii="Times New Roman" w:hAnsi="Times New Roman" w:cs="Times New Roman"/>
                <w:color w:val="000000" w:themeColor="text1"/>
              </w:rPr>
              <w:t xml:space="preserve"> възможностите на вградените статистически функции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COUNT и</w:t>
            </w:r>
            <w:r w:rsidR="00024E28" w:rsidRPr="00F21F9A">
              <w:rPr>
                <w:rFonts w:ascii="Times New Roman" w:hAnsi="Times New Roman" w:cs="Times New Roman"/>
                <w:color w:val="000000" w:themeColor="text1"/>
              </w:rPr>
              <w:t xml:space="preserve"> COUNTA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за преб</w:t>
            </w:r>
            <w:r w:rsidR="00AB2D52" w:rsidRPr="00F21F9A">
              <w:rPr>
                <w:rFonts w:ascii="Times New Roman" w:hAnsi="Times New Roman" w:cs="Times New Roman"/>
                <w:color w:val="000000" w:themeColor="text1"/>
              </w:rPr>
              <w:t>рояване на клетки, в които има въведена стойност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AB2D52" w:rsidRPr="00F21F9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024E28" w:rsidRPr="00F21F9A">
              <w:rPr>
                <w:rFonts w:ascii="Times New Roman" w:hAnsi="Times New Roman" w:cs="Times New Roman"/>
                <w:color w:val="000000" w:themeColor="text1"/>
              </w:rPr>
              <w:t xml:space="preserve"> COUNTIF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024E28" w:rsidRPr="00F21F9A">
              <w:rPr>
                <w:rFonts w:ascii="Times New Roman" w:hAnsi="Times New Roman" w:cs="Times New Roman"/>
                <w:color w:val="000000" w:themeColor="text1"/>
              </w:rPr>
              <w:t xml:space="preserve"> SUMIF.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Прави се а</w:t>
            </w:r>
            <w:r w:rsidR="00254984" w:rsidRPr="00F21F9A">
              <w:rPr>
                <w:rFonts w:ascii="Times New Roman" w:hAnsi="Times New Roman" w:cs="Times New Roman"/>
                <w:color w:val="000000" w:themeColor="text1"/>
              </w:rPr>
              <w:t>нализ на резултатите</w:t>
            </w:r>
            <w:r w:rsidR="00024E28" w:rsidRPr="00F21F9A">
              <w:rPr>
                <w:rFonts w:ascii="Times New Roman" w:hAnsi="Times New Roman" w:cs="Times New Roman"/>
                <w:color w:val="000000" w:themeColor="text1"/>
              </w:rPr>
              <w:t xml:space="preserve"> с акцент върху логиката на решаваните задачи</w:t>
            </w:r>
            <w:r w:rsidR="00254984" w:rsidRPr="00F21F9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71DF" w:rsidRPr="00F21F9A" w:rsidRDefault="005B71DF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BE3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C33BE3" w:rsidRPr="00F21F9A" w:rsidRDefault="00C33BE3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750" w:type="dxa"/>
            <w:shd w:val="clear" w:color="auto" w:fill="auto"/>
          </w:tcPr>
          <w:p w:rsidR="00C33BE3" w:rsidRPr="00F21F9A" w:rsidRDefault="00C33BE3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C33BE3" w:rsidRPr="00F21F9A" w:rsidRDefault="00C33BE3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1.6. Вградени функции за обработка на финансови и статистически данни </w:t>
            </w:r>
          </w:p>
        </w:tc>
        <w:tc>
          <w:tcPr>
            <w:tcW w:w="4627" w:type="dxa"/>
            <w:shd w:val="clear" w:color="auto" w:fill="auto"/>
          </w:tcPr>
          <w:p w:rsidR="00C33BE3" w:rsidRPr="00F21F9A" w:rsidRDefault="00E678C9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Ученикът прилага вградени функции за обработка на </w:t>
            </w:r>
            <w:r w:rsidR="0035530D" w:rsidRPr="00F21F9A">
              <w:rPr>
                <w:rFonts w:ascii="Times New Roman" w:hAnsi="Times New Roman" w:cs="Times New Roman"/>
                <w:color w:val="000000" w:themeColor="text1"/>
              </w:rPr>
              <w:t>статистически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данни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 xml:space="preserve"> в задачи</w:t>
            </w:r>
            <w:r w:rsidR="00FA0006" w:rsidRPr="00F21F9A">
              <w:rPr>
                <w:rFonts w:ascii="Times New Roman" w:hAnsi="Times New Roman" w:cs="Times New Roman"/>
                <w:color w:val="000000" w:themeColor="text1"/>
              </w:rPr>
              <w:t xml:space="preserve"> с трудност, съобразена с изучавания профил и индивидуални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>те</w:t>
            </w:r>
            <w:r w:rsidR="00FA0006" w:rsidRPr="00F21F9A">
              <w:rPr>
                <w:rFonts w:ascii="Times New Roman" w:hAnsi="Times New Roman" w:cs="Times New Roman"/>
                <w:color w:val="000000" w:themeColor="text1"/>
              </w:rPr>
              <w:t xml:space="preserve"> възможности и интереси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31" w:type="dxa"/>
            <w:tcBorders>
              <w:right w:val="single" w:sz="4" w:space="0" w:color="auto"/>
            </w:tcBorders>
            <w:shd w:val="clear" w:color="auto" w:fill="auto"/>
          </w:tcPr>
          <w:p w:rsidR="00C33BE3" w:rsidRPr="00F21F9A" w:rsidRDefault="00E37F35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Осъществява се п</w:t>
            </w:r>
            <w:r w:rsidR="00024E28" w:rsidRPr="00F21F9A">
              <w:rPr>
                <w:rFonts w:ascii="Times New Roman" w:hAnsi="Times New Roman" w:cs="Times New Roman"/>
                <w:color w:val="000000" w:themeColor="text1"/>
              </w:rPr>
              <w:t xml:space="preserve">рактическа работа за приложение на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изучените статистически</w:t>
            </w:r>
            <w:r w:rsidR="00024E28" w:rsidRPr="00F21F9A">
              <w:rPr>
                <w:rFonts w:ascii="Times New Roman" w:hAnsi="Times New Roman" w:cs="Times New Roman"/>
                <w:color w:val="000000" w:themeColor="text1"/>
              </w:rPr>
              <w:t xml:space="preserve"> функции</w:t>
            </w:r>
            <w:r w:rsidR="004021B8" w:rsidRPr="00F21F9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Учениците работят в </w:t>
            </w:r>
            <w:r w:rsidR="004021B8" w:rsidRPr="00F21F9A">
              <w:rPr>
                <w:rFonts w:ascii="Times New Roman" w:hAnsi="Times New Roman" w:cs="Times New Roman"/>
                <w:color w:val="000000" w:themeColor="text1"/>
              </w:rPr>
              <w:t>екип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4021B8" w:rsidRPr="00F21F9A">
              <w:rPr>
                <w:rFonts w:ascii="Times New Roman" w:hAnsi="Times New Roman" w:cs="Times New Roman"/>
                <w:color w:val="000000" w:themeColor="text1"/>
              </w:rPr>
              <w:t xml:space="preserve"> изгражда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4021B8" w:rsidRPr="00F21F9A">
              <w:rPr>
                <w:rFonts w:ascii="Times New Roman" w:hAnsi="Times New Roman" w:cs="Times New Roman"/>
                <w:color w:val="000000" w:themeColor="text1"/>
              </w:rPr>
              <w:t xml:space="preserve"> умения за анализиране на решавания проблем.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BE3" w:rsidRPr="00F21F9A" w:rsidRDefault="00C33BE3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33BE3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C33BE3" w:rsidRPr="00F21F9A" w:rsidRDefault="00C33BE3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50" w:type="dxa"/>
            <w:shd w:val="clear" w:color="auto" w:fill="auto"/>
          </w:tcPr>
          <w:p w:rsidR="00C33BE3" w:rsidRPr="00F21F9A" w:rsidRDefault="00C33BE3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C33BE3" w:rsidRPr="00F21F9A" w:rsidRDefault="00C33BE3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1.6. Вградени функции за обработка на финансови и статистически данни (статистически данни)</w:t>
            </w:r>
          </w:p>
        </w:tc>
        <w:tc>
          <w:tcPr>
            <w:tcW w:w="4627" w:type="dxa"/>
            <w:shd w:val="clear" w:color="auto" w:fill="auto"/>
          </w:tcPr>
          <w:p w:rsidR="00E678C9" w:rsidRPr="00F21F9A" w:rsidRDefault="0035530D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обяснява синтаксиса и семантиката на вградените финансови функции PMT, IPMT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PPMT. </w:t>
            </w:r>
          </w:p>
        </w:tc>
        <w:tc>
          <w:tcPr>
            <w:tcW w:w="4231" w:type="dxa"/>
            <w:tcBorders>
              <w:right w:val="single" w:sz="4" w:space="0" w:color="auto"/>
            </w:tcBorders>
            <w:shd w:val="clear" w:color="auto" w:fill="auto"/>
          </w:tcPr>
          <w:p w:rsidR="00151186" w:rsidRPr="00F21F9A" w:rsidRDefault="00D1470B" w:rsidP="00AA615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B65944" w:rsidRPr="00F21F9A">
              <w:rPr>
                <w:rFonts w:ascii="Times New Roman" w:hAnsi="Times New Roman" w:cs="Times New Roman"/>
                <w:color w:val="000000" w:themeColor="text1"/>
              </w:rPr>
              <w:t xml:space="preserve">репоръчително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е темата </w:t>
            </w:r>
            <w:r w:rsidR="00B65944" w:rsidRPr="00F21F9A">
              <w:rPr>
                <w:rFonts w:ascii="Times New Roman" w:hAnsi="Times New Roman" w:cs="Times New Roman"/>
                <w:color w:val="000000" w:themeColor="text1"/>
              </w:rPr>
              <w:t xml:space="preserve">да започне с преговор на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из</w:t>
            </w:r>
            <w:r w:rsidR="00B65944" w:rsidRPr="00F21F9A">
              <w:rPr>
                <w:rFonts w:ascii="Times New Roman" w:hAnsi="Times New Roman" w:cs="Times New Roman"/>
                <w:color w:val="000000" w:themeColor="text1"/>
              </w:rPr>
              <w:t>ученото по математика за проста и сложна лихва.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A7635" w:rsidRPr="00F21F9A">
              <w:rPr>
                <w:rFonts w:ascii="Times New Roman" w:hAnsi="Times New Roman" w:cs="Times New Roman"/>
                <w:color w:val="000000" w:themeColor="text1"/>
              </w:rPr>
              <w:t>Учителят мотивира чрез задачи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A7635" w:rsidRPr="00F21F9A">
              <w:rPr>
                <w:rFonts w:ascii="Times New Roman" w:hAnsi="Times New Roman" w:cs="Times New Roman"/>
                <w:color w:val="000000" w:themeColor="text1"/>
              </w:rPr>
              <w:t xml:space="preserve"> близки до ежедневието</w:t>
            </w:r>
            <w:r w:rsidR="00151186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учени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>ците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A7635" w:rsidRPr="00F21F9A">
              <w:rPr>
                <w:rFonts w:ascii="Times New Roman" w:hAnsi="Times New Roman" w:cs="Times New Roman"/>
                <w:color w:val="000000" w:themeColor="text1"/>
              </w:rPr>
              <w:t xml:space="preserve"> въвеждането на новите финансови ф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 xml:space="preserve">ункции чрез беседа. Използва </w:t>
            </w:r>
            <w:r w:rsidR="006A7635" w:rsidRPr="00F21F9A">
              <w:rPr>
                <w:rFonts w:ascii="Times New Roman" w:hAnsi="Times New Roman" w:cs="Times New Roman"/>
                <w:color w:val="000000" w:themeColor="text1"/>
              </w:rPr>
              <w:t>междупредметн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6A7635" w:rsidRPr="00F21F9A">
              <w:rPr>
                <w:rFonts w:ascii="Times New Roman" w:hAnsi="Times New Roman" w:cs="Times New Roman"/>
                <w:color w:val="000000" w:themeColor="text1"/>
              </w:rPr>
              <w:t>връзк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6A7635" w:rsidRPr="00F21F9A">
              <w:rPr>
                <w:rFonts w:ascii="Times New Roman" w:hAnsi="Times New Roman" w:cs="Times New Roman"/>
                <w:color w:val="000000" w:themeColor="text1"/>
              </w:rPr>
              <w:t xml:space="preserve"> с математика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та,</w:t>
            </w:r>
            <w:r w:rsidR="00151186" w:rsidRPr="00F21F9A">
              <w:rPr>
                <w:rFonts w:ascii="Times New Roman" w:hAnsi="Times New Roman" w:cs="Times New Roman"/>
                <w:color w:val="000000" w:themeColor="text1"/>
              </w:rPr>
              <w:t xml:space="preserve"> за да</w:t>
            </w:r>
            <w:r w:rsidR="006A7635" w:rsidRPr="00F21F9A">
              <w:rPr>
                <w:rFonts w:ascii="Times New Roman" w:hAnsi="Times New Roman" w:cs="Times New Roman"/>
                <w:color w:val="000000" w:themeColor="text1"/>
              </w:rPr>
              <w:t xml:space="preserve"> органи</w:t>
            </w:r>
            <w:r w:rsidR="00151186" w:rsidRPr="00F21F9A">
              <w:rPr>
                <w:rFonts w:ascii="Times New Roman" w:hAnsi="Times New Roman" w:cs="Times New Roman"/>
                <w:color w:val="000000" w:themeColor="text1"/>
              </w:rPr>
              <w:t>зира практическата работа на учениците</w:t>
            </w:r>
            <w:r w:rsidR="006A7635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51186" w:rsidRPr="00F21F9A">
              <w:rPr>
                <w:rFonts w:ascii="Times New Roman" w:hAnsi="Times New Roman" w:cs="Times New Roman"/>
                <w:color w:val="000000" w:themeColor="text1"/>
              </w:rPr>
              <w:t xml:space="preserve">Резултатите от работа им се обсъждат и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се </w:t>
            </w:r>
            <w:r w:rsidR="00151186" w:rsidRPr="00F21F9A">
              <w:rPr>
                <w:rFonts w:ascii="Times New Roman" w:hAnsi="Times New Roman" w:cs="Times New Roman"/>
                <w:color w:val="000000" w:themeColor="text1"/>
              </w:rPr>
              <w:t>поставя дифер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="00151186" w:rsidRPr="00F21F9A">
              <w:rPr>
                <w:rFonts w:ascii="Times New Roman" w:hAnsi="Times New Roman" w:cs="Times New Roman"/>
                <w:color w:val="000000" w:themeColor="text1"/>
              </w:rPr>
              <w:t>цирана домашна работа</w:t>
            </w:r>
            <w:r w:rsidR="00EA0195" w:rsidRPr="00F21F9A">
              <w:rPr>
                <w:rFonts w:ascii="Times New Roman" w:hAnsi="Times New Roman" w:cs="Times New Roman"/>
                <w:color w:val="000000" w:themeColor="text1"/>
              </w:rPr>
              <w:t>, съобразена с профила им</w:t>
            </w:r>
            <w:r w:rsidR="00151186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BE3" w:rsidRPr="00F21F9A" w:rsidRDefault="009F1155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В темата е разгледана и функцията NPER. По преценка на учителя тя може да не се разглежда. Ако профилът на учениците е свързан с финансови дейности, може чрез междупредметни връзки и работа в екип с учителите от другите профилиращи учебни предмети да включи и други вградени </w:t>
            </w:r>
            <w:r w:rsidR="00D35E12" w:rsidRPr="00F21F9A">
              <w:rPr>
                <w:rFonts w:ascii="Times New Roman" w:hAnsi="Times New Roman" w:cs="Times New Roman"/>
                <w:color w:val="000000" w:themeColor="text1"/>
              </w:rPr>
              <w:t>финанс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ови функции.</w:t>
            </w:r>
          </w:p>
        </w:tc>
      </w:tr>
      <w:tr w:rsidR="00C33BE3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C33BE3" w:rsidRPr="00F21F9A" w:rsidRDefault="00C33BE3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750" w:type="dxa"/>
            <w:shd w:val="clear" w:color="auto" w:fill="auto"/>
          </w:tcPr>
          <w:p w:rsidR="00C33BE3" w:rsidRPr="00F21F9A" w:rsidRDefault="00C33BE3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:rsidR="009F1155" w:rsidRPr="00F21F9A" w:rsidRDefault="00C33BE3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1.6. Вградени функции за обработка на финансови и статистически данни </w:t>
            </w:r>
          </w:p>
        </w:tc>
        <w:tc>
          <w:tcPr>
            <w:tcW w:w="4627" w:type="dxa"/>
            <w:shd w:val="clear" w:color="auto" w:fill="auto"/>
          </w:tcPr>
          <w:p w:rsidR="00C33BE3" w:rsidRPr="00F21F9A" w:rsidRDefault="00E678C9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 прилага вградени функции за обработка на финансови и статистически данни</w:t>
            </w:r>
            <w:r w:rsidR="008B2BC4" w:rsidRPr="00F21F9A">
              <w:rPr>
                <w:rFonts w:ascii="Times New Roman" w:hAnsi="Times New Roman" w:cs="Times New Roman"/>
                <w:color w:val="000000" w:themeColor="text1"/>
              </w:rPr>
              <w:t xml:space="preserve"> за решаване на практически задачи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 xml:space="preserve">, които се подбират от учителя </w:t>
            </w:r>
            <w:r w:rsidR="00875C89" w:rsidRPr="00F21F9A">
              <w:rPr>
                <w:rFonts w:ascii="Times New Roman" w:hAnsi="Times New Roman" w:cs="Times New Roman"/>
                <w:color w:val="000000" w:themeColor="text1"/>
              </w:rPr>
              <w:t xml:space="preserve">в зависимост от профила на учениците и възможностите за работа в екип с учителите от други учебни 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>предмети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31" w:type="dxa"/>
            <w:tcBorders>
              <w:right w:val="single" w:sz="4" w:space="0" w:color="auto"/>
            </w:tcBorders>
            <w:shd w:val="clear" w:color="auto" w:fill="auto"/>
          </w:tcPr>
          <w:p w:rsidR="00F13FAE" w:rsidRPr="00F21F9A" w:rsidRDefault="00F13FAE" w:rsidP="00AA615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Обсъжда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 xml:space="preserve"> се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домашната работа</w:t>
            </w:r>
            <w:r w:rsidR="00670E83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>Осъществява се п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рактическа работа </w:t>
            </w:r>
            <w:r w:rsidR="00AB2D52" w:rsidRPr="00F21F9A">
              <w:rPr>
                <w:rFonts w:ascii="Times New Roman" w:hAnsi="Times New Roman" w:cs="Times New Roman"/>
                <w:color w:val="000000" w:themeColor="text1"/>
              </w:rPr>
              <w:t>върху задачи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>те</w:t>
            </w:r>
            <w:r w:rsidR="00AB2D52" w:rsidRPr="00F21F9A">
              <w:rPr>
                <w:rFonts w:ascii="Times New Roman" w:hAnsi="Times New Roman" w:cs="Times New Roman"/>
                <w:color w:val="000000" w:themeColor="text1"/>
              </w:rPr>
              <w:t xml:space="preserve"> за самостоятелна работа, които са градирани по трудност. По преценка на учителя </w:t>
            </w:r>
            <w:r w:rsidR="00186E40" w:rsidRPr="00F21F9A">
              <w:rPr>
                <w:rFonts w:ascii="Times New Roman" w:hAnsi="Times New Roman" w:cs="Times New Roman"/>
                <w:color w:val="000000" w:themeColor="text1"/>
              </w:rPr>
              <w:t xml:space="preserve">системата от въпроси и задачи след урока </w:t>
            </w:r>
            <w:r w:rsidR="00AB2D52" w:rsidRPr="00F21F9A">
              <w:rPr>
                <w:rFonts w:ascii="Times New Roman" w:hAnsi="Times New Roman" w:cs="Times New Roman"/>
                <w:color w:val="000000" w:themeColor="text1"/>
              </w:rPr>
              <w:t>мо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>же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 xml:space="preserve"> да се използва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B2D52" w:rsidRPr="00F21F9A">
              <w:rPr>
                <w:rFonts w:ascii="Times New Roman" w:hAnsi="Times New Roman" w:cs="Times New Roman"/>
                <w:color w:val="000000" w:themeColor="text1"/>
              </w:rPr>
              <w:t>за упражнение, самостоятелна и/или групова работа.</w:t>
            </w:r>
            <w:r w:rsidR="00B65944" w:rsidRPr="00F21F9A">
              <w:rPr>
                <w:rFonts w:ascii="Times New Roman" w:hAnsi="Times New Roman" w:cs="Times New Roman"/>
                <w:color w:val="000000" w:themeColor="text1"/>
              </w:rPr>
              <w:t xml:space="preserve"> Процесът на решаването и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B65944" w:rsidRPr="00F21F9A">
              <w:rPr>
                <w:rFonts w:ascii="Times New Roman" w:hAnsi="Times New Roman" w:cs="Times New Roman"/>
                <w:color w:val="000000" w:themeColor="text1"/>
              </w:rPr>
              <w:t xml:space="preserve"> създава условия 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 xml:space="preserve">за </w:t>
            </w:r>
            <w:r w:rsidR="00B65944" w:rsidRPr="00F21F9A">
              <w:rPr>
                <w:rFonts w:ascii="Times New Roman" w:hAnsi="Times New Roman" w:cs="Times New Roman"/>
                <w:color w:val="000000" w:themeColor="text1"/>
              </w:rPr>
              <w:t>диагностициране на резултатите от обучението по темата.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3BE3" w:rsidRPr="00F21F9A" w:rsidRDefault="00C33BE3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0435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540435" w:rsidRPr="00F21F9A" w:rsidRDefault="00540435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750" w:type="dxa"/>
            <w:shd w:val="clear" w:color="auto" w:fill="auto"/>
          </w:tcPr>
          <w:p w:rsidR="00540435" w:rsidRPr="00F21F9A" w:rsidRDefault="00540435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:rsidR="00540435" w:rsidRPr="00F21F9A" w:rsidRDefault="00540435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Практическа проверка на знания</w:t>
            </w:r>
            <w:r w:rsidR="009F1155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та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умения</w:t>
            </w:r>
            <w:r w:rsidR="009F1155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та на учениците</w:t>
            </w:r>
          </w:p>
        </w:tc>
        <w:tc>
          <w:tcPr>
            <w:tcW w:w="4627" w:type="dxa"/>
            <w:shd w:val="clear" w:color="auto" w:fill="auto"/>
          </w:tcPr>
          <w:p w:rsidR="00540435" w:rsidRPr="00F21F9A" w:rsidRDefault="009F1155" w:rsidP="0082382B">
            <w:pPr>
              <w:pStyle w:val="ListParagraph"/>
              <w:tabs>
                <w:tab w:val="left" w:pos="143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 демонстрира овладените компетентности в решаване на практически задачи, които изискват използване на изучения до момента учебен материал.</w:t>
            </w:r>
          </w:p>
        </w:tc>
        <w:tc>
          <w:tcPr>
            <w:tcW w:w="4231" w:type="dxa"/>
            <w:shd w:val="clear" w:color="auto" w:fill="auto"/>
          </w:tcPr>
          <w:p w:rsidR="00540435" w:rsidRPr="00F21F9A" w:rsidRDefault="006C0AFE" w:rsidP="0082382B">
            <w:pPr>
              <w:pStyle w:val="ListParagraph"/>
              <w:tabs>
                <w:tab w:val="left" w:pos="143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Учителят определя системата от задачи и критерии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>те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за оценка, а учениците 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 xml:space="preserve">изпълняват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практическите задачи.</w:t>
            </w:r>
            <w:r w:rsidR="00AB2D52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92" w:type="dxa"/>
            <w:shd w:val="clear" w:color="auto" w:fill="auto"/>
          </w:tcPr>
          <w:p w:rsidR="00540435" w:rsidRPr="00F21F9A" w:rsidRDefault="00540435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21B8" w:rsidRPr="00F21F9A" w:rsidTr="00395DF6">
        <w:trPr>
          <w:trHeight w:val="1949"/>
          <w:jc w:val="center"/>
        </w:trPr>
        <w:tc>
          <w:tcPr>
            <w:tcW w:w="709" w:type="dxa"/>
            <w:shd w:val="clear" w:color="auto" w:fill="auto"/>
          </w:tcPr>
          <w:p w:rsidR="004021B8" w:rsidRPr="00F21F9A" w:rsidRDefault="004021B8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23-26</w:t>
            </w:r>
          </w:p>
        </w:tc>
        <w:tc>
          <w:tcPr>
            <w:tcW w:w="750" w:type="dxa"/>
            <w:shd w:val="clear" w:color="auto" w:fill="auto"/>
          </w:tcPr>
          <w:p w:rsidR="004021B8" w:rsidRPr="00F21F9A" w:rsidRDefault="004021B8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12-13</w:t>
            </w:r>
          </w:p>
        </w:tc>
        <w:tc>
          <w:tcPr>
            <w:tcW w:w="2700" w:type="dxa"/>
            <w:shd w:val="clear" w:color="auto" w:fill="auto"/>
          </w:tcPr>
          <w:p w:rsidR="004021B8" w:rsidRPr="00F21F9A" w:rsidRDefault="004021B8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1.7. Сценарии (</w:t>
            </w:r>
            <w:r w:rsidR="009F1155" w:rsidRPr="00F21F9A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W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hat</w:t>
            </w:r>
            <w:r w:rsidR="009F1155" w:rsidRPr="00F21F9A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-If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F1155" w:rsidRPr="00F21F9A">
              <w:rPr>
                <w:rFonts w:ascii="Times New Roman" w:eastAsia="Times New Roman" w:hAnsi="Times New Roman" w:cs="Times New Roman"/>
                <w:color w:val="000000" w:themeColor="text1"/>
                <w:lang w:val="en-GB"/>
              </w:rPr>
              <w:t>A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nalysis) </w:t>
            </w:r>
          </w:p>
        </w:tc>
        <w:tc>
          <w:tcPr>
            <w:tcW w:w="4627" w:type="dxa"/>
            <w:shd w:val="clear" w:color="auto" w:fill="auto"/>
          </w:tcPr>
          <w:p w:rsidR="004021B8" w:rsidRPr="00F21F9A" w:rsidRDefault="004021B8" w:rsidP="0082382B">
            <w:pPr>
              <w:pStyle w:val="ListParagraph"/>
              <w:tabs>
                <w:tab w:val="left" w:pos="143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4021B8" w:rsidRPr="00F21F9A" w:rsidRDefault="004021B8" w:rsidP="008238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създава, използва, редактира и изтрива сценарии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  <w:lang w:val="en-GB"/>
              </w:rPr>
              <w:t>;</w:t>
            </w:r>
          </w:p>
          <w:p w:rsidR="004021B8" w:rsidRPr="00F21F9A" w:rsidRDefault="004021B8" w:rsidP="008238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изгражда умения за анализ на данни в практически задачи от ежедневието и 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 xml:space="preserve">такива, които са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свързани с изучаваните профилиращи предмети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31" w:type="dxa"/>
            <w:shd w:val="clear" w:color="auto" w:fill="auto"/>
          </w:tcPr>
          <w:p w:rsidR="004021B8" w:rsidRPr="00F21F9A" w:rsidRDefault="004021B8" w:rsidP="0082382B">
            <w:pPr>
              <w:pStyle w:val="ListParagraph"/>
              <w:tabs>
                <w:tab w:val="left" w:pos="143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Чрез бесед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>а и демонстрация се актуализира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>процедурата за въвеждане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име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>на област от клетки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>Следват р</w:t>
            </w:r>
            <w:r w:rsidR="00AC3CA9" w:rsidRPr="00F21F9A">
              <w:rPr>
                <w:rFonts w:ascii="Times New Roman" w:hAnsi="Times New Roman" w:cs="Times New Roman"/>
                <w:color w:val="000000" w:themeColor="text1"/>
              </w:rPr>
              <w:t>абота с учебника и практическа дейност, анализ на данните и обсъждане на резултатите. Използва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 xml:space="preserve">т се </w:t>
            </w:r>
            <w:r w:rsidR="00AC3CA9" w:rsidRPr="00F21F9A">
              <w:rPr>
                <w:rFonts w:ascii="Times New Roman" w:hAnsi="Times New Roman" w:cs="Times New Roman"/>
                <w:color w:val="000000" w:themeColor="text1"/>
              </w:rPr>
              <w:t xml:space="preserve">междупредметни връзки с 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 xml:space="preserve">останлите учебни предмети от </w:t>
            </w:r>
            <w:r w:rsidR="00AC3CA9" w:rsidRPr="00F21F9A">
              <w:rPr>
                <w:rFonts w:ascii="Times New Roman" w:hAnsi="Times New Roman" w:cs="Times New Roman"/>
                <w:color w:val="000000" w:themeColor="text1"/>
              </w:rPr>
              <w:t>профила</w:t>
            </w:r>
            <w:r w:rsidR="00D1470B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учениците</w:t>
            </w:r>
            <w:r w:rsidR="00AC3CA9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92" w:type="dxa"/>
            <w:shd w:val="clear" w:color="auto" w:fill="auto"/>
          </w:tcPr>
          <w:p w:rsidR="004021B8" w:rsidRPr="00F21F9A" w:rsidRDefault="004021B8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4F46E2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4F46E2" w:rsidRPr="00F21F9A" w:rsidRDefault="004F46E2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27</w:t>
            </w:r>
          </w:p>
        </w:tc>
        <w:tc>
          <w:tcPr>
            <w:tcW w:w="750" w:type="dxa"/>
            <w:shd w:val="clear" w:color="auto" w:fill="auto"/>
          </w:tcPr>
          <w:p w:rsidR="004F46E2" w:rsidRPr="00F21F9A" w:rsidRDefault="004F46E2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2700" w:type="dxa"/>
            <w:shd w:val="clear" w:color="auto" w:fill="auto"/>
          </w:tcPr>
          <w:p w:rsidR="004F46E2" w:rsidRPr="00F21F9A" w:rsidRDefault="004F46E2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1.8. Четене на данни от външни източници (web, текстови файлове, бази от данни, xml)</w:t>
            </w:r>
          </w:p>
        </w:tc>
        <w:tc>
          <w:tcPr>
            <w:tcW w:w="4627" w:type="dxa"/>
            <w:shd w:val="clear" w:color="auto" w:fill="auto"/>
          </w:tcPr>
          <w:p w:rsidR="007F15AB" w:rsidRPr="00F21F9A" w:rsidRDefault="004F46E2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A05960" w:rsidRPr="00F21F9A" w:rsidRDefault="00A05960" w:rsidP="008238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зарежда данни в ЕТ, като прилага техники за четене от текстов файл с данни;</w:t>
            </w:r>
          </w:p>
          <w:p w:rsidR="00A05960" w:rsidRPr="00F21F9A" w:rsidRDefault="00A05960" w:rsidP="0082382B">
            <w:pPr>
              <w:pStyle w:val="ListParagraph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зарежда данни в ЕТ, като прилага техники за четене на данни от web страница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31" w:type="dxa"/>
            <w:shd w:val="clear" w:color="auto" w:fill="auto"/>
          </w:tcPr>
          <w:p w:rsidR="00E8477A" w:rsidRPr="00F21F9A" w:rsidRDefault="00F33253" w:rsidP="0082382B">
            <w:pPr>
              <w:tabs>
                <w:tab w:val="left" w:pos="117"/>
                <w:tab w:val="left" w:pos="14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Провежда се</w:t>
            </w:r>
            <w:r w:rsidR="00E8477A" w:rsidRPr="00F21F9A">
              <w:rPr>
                <w:rFonts w:ascii="Times New Roman" w:hAnsi="Times New Roman" w:cs="Times New Roman"/>
                <w:color w:val="000000" w:themeColor="text1"/>
              </w:rPr>
              <w:t xml:space="preserve"> беседа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за</w:t>
            </w:r>
            <w:r w:rsidR="00E8477A" w:rsidRPr="00F21F9A">
              <w:rPr>
                <w:rFonts w:ascii="Times New Roman" w:hAnsi="Times New Roman" w:cs="Times New Roman"/>
                <w:color w:val="000000" w:themeColor="text1"/>
              </w:rPr>
              <w:t xml:space="preserve"> практическата необходимост от използване на данни, съхранени на външни източници. 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E8477A" w:rsidRPr="00F21F9A">
              <w:rPr>
                <w:rFonts w:ascii="Times New Roman" w:hAnsi="Times New Roman" w:cs="Times New Roman"/>
                <w:color w:val="000000" w:themeColor="text1"/>
              </w:rPr>
              <w:t xml:space="preserve">ъвеждащата задача 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>предполага</w:t>
            </w:r>
            <w:r w:rsidR="00E8477A" w:rsidRPr="00F21F9A">
              <w:rPr>
                <w:rFonts w:ascii="Times New Roman" w:hAnsi="Times New Roman" w:cs="Times New Roman"/>
                <w:color w:val="000000" w:themeColor="text1"/>
              </w:rPr>
              <w:t xml:space="preserve"> демонстрация 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E8477A" w:rsidRPr="00F21F9A">
              <w:rPr>
                <w:rFonts w:ascii="Times New Roman" w:hAnsi="Times New Roman" w:cs="Times New Roman"/>
                <w:color w:val="000000" w:themeColor="text1"/>
              </w:rPr>
              <w:t xml:space="preserve"> практическа </w:t>
            </w:r>
            <w:r w:rsidR="00BD19F3" w:rsidRPr="00F21F9A">
              <w:rPr>
                <w:rFonts w:ascii="Times New Roman" w:hAnsi="Times New Roman" w:cs="Times New Roman"/>
                <w:color w:val="000000" w:themeColor="text1"/>
              </w:rPr>
              <w:t>работа под ръководство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>то</w:t>
            </w:r>
            <w:r w:rsidR="00BD19F3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учителя и работа с учебника.</w:t>
            </w:r>
          </w:p>
        </w:tc>
        <w:tc>
          <w:tcPr>
            <w:tcW w:w="2292" w:type="dxa"/>
            <w:shd w:val="clear" w:color="auto" w:fill="auto"/>
          </w:tcPr>
          <w:p w:rsidR="004F46E2" w:rsidRPr="00F21F9A" w:rsidRDefault="004F46E2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5960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A05960" w:rsidRPr="00F21F9A" w:rsidRDefault="00A05960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28</w:t>
            </w:r>
          </w:p>
        </w:tc>
        <w:tc>
          <w:tcPr>
            <w:tcW w:w="750" w:type="dxa"/>
            <w:shd w:val="clear" w:color="auto" w:fill="auto"/>
          </w:tcPr>
          <w:p w:rsidR="00A05960" w:rsidRPr="00F21F9A" w:rsidRDefault="00A05960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A05960" w:rsidRPr="00F21F9A" w:rsidRDefault="00A05960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1.8. Четене на данни от външни източници (web, текстови файлове, бази от данни, xml)</w:t>
            </w:r>
          </w:p>
        </w:tc>
        <w:tc>
          <w:tcPr>
            <w:tcW w:w="4627" w:type="dxa"/>
            <w:shd w:val="clear" w:color="auto" w:fill="auto"/>
          </w:tcPr>
          <w:p w:rsidR="009F1155" w:rsidRPr="00F21F9A" w:rsidRDefault="00A05960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A05960" w:rsidRPr="00F21F9A" w:rsidRDefault="00A05960" w:rsidP="0082382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зарежда данни в ЕТ, като прилага техники за четене от текстов файл от XML и ги използва за решаване на практически задачи от различни области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12A15" w:rsidRPr="00F21F9A" w:rsidRDefault="00812A15" w:rsidP="002D3DE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имортира данни от различни източници в работна книга на ЕТ и прилага знанията от </w:t>
            </w:r>
            <w:r w:rsidR="002D3DEB" w:rsidRPr="00F21F9A">
              <w:rPr>
                <w:rFonts w:ascii="Times New Roman" w:hAnsi="Times New Roman" w:cs="Times New Roman"/>
                <w:color w:val="000000" w:themeColor="text1"/>
              </w:rPr>
              <w:t>обобщената т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ема 1 за решаване на практически задачи.</w:t>
            </w:r>
          </w:p>
        </w:tc>
        <w:tc>
          <w:tcPr>
            <w:tcW w:w="4231" w:type="dxa"/>
            <w:shd w:val="clear" w:color="auto" w:fill="auto"/>
          </w:tcPr>
          <w:p w:rsidR="00A05960" w:rsidRPr="00F21F9A" w:rsidRDefault="002D3DEB" w:rsidP="002D3DEB">
            <w:pPr>
              <w:tabs>
                <w:tab w:val="left" w:pos="117"/>
                <w:tab w:val="left" w:pos="143"/>
              </w:tabs>
              <w:spacing w:after="0" w:line="240" w:lineRule="auto"/>
              <w:ind w:left="11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Възлага се 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5612F2" w:rsidRPr="00F21F9A">
              <w:rPr>
                <w:rFonts w:ascii="Times New Roman" w:hAnsi="Times New Roman" w:cs="Times New Roman"/>
                <w:color w:val="000000" w:themeColor="text1"/>
              </w:rPr>
              <w:t>рактическа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>та</w:t>
            </w:r>
            <w:r w:rsidR="005612F2" w:rsidRPr="00F21F9A">
              <w:rPr>
                <w:rFonts w:ascii="Times New Roman" w:hAnsi="Times New Roman" w:cs="Times New Roman"/>
                <w:color w:val="000000" w:themeColor="text1"/>
              </w:rPr>
              <w:t xml:space="preserve"> работа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учениците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. Учителят 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CA071B" w:rsidRPr="00F21F9A">
              <w:rPr>
                <w:rFonts w:ascii="Times New Roman" w:hAnsi="Times New Roman" w:cs="Times New Roman"/>
                <w:color w:val="000000" w:themeColor="text1"/>
              </w:rPr>
              <w:t>остепенно разш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ирява 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>ус</w:t>
            </w:r>
            <w:r w:rsidR="00CA071B" w:rsidRPr="00F21F9A">
              <w:rPr>
                <w:rFonts w:ascii="Times New Roman" w:hAnsi="Times New Roman" w:cs="Times New Roman"/>
                <w:color w:val="000000" w:themeColor="text1"/>
              </w:rPr>
              <w:t>ловията на задача</w:t>
            </w:r>
            <w:r w:rsidR="00AA6156" w:rsidRPr="00F21F9A">
              <w:rPr>
                <w:rFonts w:ascii="Times New Roman" w:hAnsi="Times New Roman" w:cs="Times New Roman"/>
                <w:color w:val="000000" w:themeColor="text1"/>
              </w:rPr>
              <w:t>та</w:t>
            </w:r>
            <w:r w:rsidR="00CA071B" w:rsidRPr="00F21F9A">
              <w:rPr>
                <w:rFonts w:ascii="Times New Roman" w:hAnsi="Times New Roman" w:cs="Times New Roman"/>
                <w:color w:val="000000" w:themeColor="text1"/>
              </w:rPr>
              <w:t xml:space="preserve"> за въвеждане на нови знания с цел затвърдяване на знания или проверка и оценка</w:t>
            </w:r>
            <w:r w:rsidR="005612F2" w:rsidRPr="00F21F9A">
              <w:rPr>
                <w:rFonts w:ascii="Times New Roman" w:hAnsi="Times New Roman" w:cs="Times New Roman"/>
                <w:color w:val="000000" w:themeColor="text1"/>
              </w:rPr>
              <w:t xml:space="preserve"> ( задача 4 след урока)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612F2" w:rsidRPr="00F21F9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</w:rPr>
              <w:t xml:space="preserve"> 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</w:rPr>
              <w:t>Условието на задачата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за импортиране на данни от уеб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тр</w:t>
            </w:r>
            <w:r w:rsidR="00D35E12" w:rsidRPr="00F21F9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ница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</w:rPr>
              <w:t xml:space="preserve"> може да се разшири и да се използв</w:t>
            </w:r>
            <w:r w:rsidR="005612F2" w:rsidRPr="00F21F9A">
              <w:rPr>
                <w:rFonts w:ascii="Times New Roman" w:hAnsi="Times New Roman" w:cs="Times New Roman"/>
                <w:color w:val="000000" w:themeColor="text1"/>
              </w:rPr>
              <w:t>а за з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</w:rPr>
              <w:t>атвърдяване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</w:rPr>
              <w:t xml:space="preserve"> като се добавят условия за импортиране от няколко области и използване на функции, изучавани в предишни теми </w:t>
            </w:r>
            <w:r w:rsidR="00D35E12" w:rsidRPr="00F21F9A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F 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</w:rPr>
              <w:t xml:space="preserve">или 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VLOOKUP</w:t>
            </w:r>
            <w:r w:rsidR="005612F2" w:rsidRPr="00F21F9A">
              <w:rPr>
                <w:rFonts w:ascii="Times New Roman" w:hAnsi="Times New Roman" w:cs="Times New Roman"/>
                <w:color w:val="000000" w:themeColor="text1"/>
              </w:rPr>
              <w:t>. Може да се използва з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</w:rPr>
              <w:t>а оценяване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92" w:type="dxa"/>
            <w:shd w:val="clear" w:color="auto" w:fill="auto"/>
          </w:tcPr>
          <w:p w:rsidR="00A05960" w:rsidRPr="00F21F9A" w:rsidRDefault="00A05960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5960" w:rsidRPr="00F21F9A" w:rsidTr="00F27271">
        <w:trPr>
          <w:trHeight w:val="3003"/>
          <w:jc w:val="center"/>
        </w:trPr>
        <w:tc>
          <w:tcPr>
            <w:tcW w:w="709" w:type="dxa"/>
            <w:shd w:val="clear" w:color="auto" w:fill="auto"/>
          </w:tcPr>
          <w:p w:rsidR="00A05960" w:rsidRPr="00F21F9A" w:rsidRDefault="00A05960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750" w:type="dxa"/>
            <w:shd w:val="clear" w:color="auto" w:fill="auto"/>
          </w:tcPr>
          <w:p w:rsidR="00A05960" w:rsidRPr="00F21F9A" w:rsidRDefault="00A05960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700" w:type="dxa"/>
            <w:shd w:val="clear" w:color="auto" w:fill="auto"/>
          </w:tcPr>
          <w:p w:rsidR="00A05960" w:rsidRPr="00F21F9A" w:rsidRDefault="00A05960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1.9. Вградени функции за работа с големи обеми от данни </w:t>
            </w:r>
          </w:p>
        </w:tc>
        <w:tc>
          <w:tcPr>
            <w:tcW w:w="4627" w:type="dxa"/>
            <w:shd w:val="clear" w:color="auto" w:fill="auto"/>
          </w:tcPr>
          <w:p w:rsidR="00064559" w:rsidRPr="00F21F9A" w:rsidRDefault="00064559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A05960" w:rsidRPr="00F21F9A" w:rsidRDefault="00A05960" w:rsidP="0082382B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извършва основни операции за обработка на големи</w:t>
            </w:r>
            <w:r w:rsidR="00064559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обеми от данни;</w:t>
            </w:r>
          </w:p>
          <w:p w:rsidR="00A05960" w:rsidRPr="00F21F9A" w:rsidRDefault="00A05960" w:rsidP="0082382B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интерпретира резултатите от основните операции;</w:t>
            </w:r>
          </w:p>
          <w:p w:rsidR="00A05960" w:rsidRPr="00F21F9A" w:rsidRDefault="00A05960" w:rsidP="0082382B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обяснява синтаксиса и семантиката на функции за</w:t>
            </w:r>
            <w:r w:rsidR="00064559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обработка на свързани данни – DSUM, DCOUNT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064559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DAVERAGE;</w:t>
            </w:r>
          </w:p>
          <w:p w:rsidR="00A05960" w:rsidRPr="00F21F9A" w:rsidRDefault="00A05960" w:rsidP="0082382B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прилага функции за обработка на свързани данни за</w:t>
            </w:r>
            <w:r w:rsidR="00064559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решаване на практически задачи от ежедневието</w:t>
            </w:r>
            <w:r w:rsidR="00064559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31" w:type="dxa"/>
            <w:shd w:val="clear" w:color="auto" w:fill="auto"/>
          </w:tcPr>
          <w:p w:rsidR="00717BA7" w:rsidRPr="00F21F9A" w:rsidRDefault="00B92A9A" w:rsidP="0082382B">
            <w:pPr>
              <w:tabs>
                <w:tab w:val="left" w:pos="117"/>
                <w:tab w:val="left" w:pos="143"/>
              </w:tabs>
              <w:spacing w:after="0" w:line="240" w:lineRule="auto"/>
              <w:ind w:left="11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AC3CA9" w:rsidRPr="00F21F9A">
              <w:rPr>
                <w:rFonts w:ascii="Times New Roman" w:hAnsi="Times New Roman" w:cs="Times New Roman"/>
                <w:color w:val="000000" w:themeColor="text1"/>
              </w:rPr>
              <w:t xml:space="preserve">ъвеждащата задачата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позволява на учниците да </w:t>
            </w:r>
            <w:r w:rsidR="00AC3CA9" w:rsidRPr="00F21F9A">
              <w:rPr>
                <w:rFonts w:ascii="Times New Roman" w:hAnsi="Times New Roman" w:cs="Times New Roman"/>
                <w:color w:val="000000" w:themeColor="text1"/>
              </w:rPr>
              <w:t>експеримент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ират</w:t>
            </w:r>
            <w:r w:rsidR="00AC3CA9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AC3CA9" w:rsidRPr="00F21F9A">
              <w:rPr>
                <w:rFonts w:ascii="Times New Roman" w:hAnsi="Times New Roman" w:cs="Times New Roman"/>
                <w:color w:val="000000" w:themeColor="text1"/>
              </w:rPr>
              <w:t>функции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те</w:t>
            </w:r>
            <w:r w:rsidR="00AC3CA9" w:rsidRPr="00F21F9A">
              <w:rPr>
                <w:rFonts w:ascii="Times New Roman" w:hAnsi="Times New Roman" w:cs="Times New Roman"/>
                <w:color w:val="000000" w:themeColor="text1"/>
              </w:rPr>
              <w:t xml:space="preserve"> за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работа със </w:t>
            </w:r>
            <w:r w:rsidR="00AC3CA9" w:rsidRPr="00F21F9A">
              <w:rPr>
                <w:rFonts w:ascii="Times New Roman" w:hAnsi="Times New Roman" w:cs="Times New Roman"/>
                <w:color w:val="000000" w:themeColor="text1"/>
              </w:rPr>
              <w:t xml:space="preserve">свързани данни – </w:t>
            </w:r>
            <w:r w:rsidR="00AC3CA9"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DSUM, DCOUNT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AC3CA9"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DAVERAGE</w:t>
            </w:r>
            <w:r w:rsidR="00474835" w:rsidRPr="00F21F9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</w:rPr>
              <w:t>След обсъждане на резултатите от експери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мента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</w:rPr>
              <w:t xml:space="preserve"> се преминава към обяснение на синтаксиса и семантиката на използваните функции. </w:t>
            </w:r>
          </w:p>
          <w:p w:rsidR="00A05960" w:rsidRPr="00F21F9A" w:rsidRDefault="00A05960" w:rsidP="0082382B">
            <w:pPr>
              <w:tabs>
                <w:tab w:val="left" w:pos="117"/>
                <w:tab w:val="left" w:pos="14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2" w:type="dxa"/>
            <w:shd w:val="clear" w:color="auto" w:fill="auto"/>
          </w:tcPr>
          <w:p w:rsidR="00A05960" w:rsidRPr="00F21F9A" w:rsidRDefault="00A05960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5960" w:rsidRPr="00F21F9A" w:rsidTr="00F27271">
        <w:trPr>
          <w:trHeight w:val="1132"/>
          <w:jc w:val="center"/>
        </w:trPr>
        <w:tc>
          <w:tcPr>
            <w:tcW w:w="709" w:type="dxa"/>
            <w:shd w:val="clear" w:color="auto" w:fill="auto"/>
          </w:tcPr>
          <w:p w:rsidR="00A05960" w:rsidRPr="00F21F9A" w:rsidRDefault="00A05960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50" w:type="dxa"/>
            <w:shd w:val="clear" w:color="auto" w:fill="auto"/>
          </w:tcPr>
          <w:p w:rsidR="00A05960" w:rsidRPr="00F21F9A" w:rsidRDefault="00A05960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700" w:type="dxa"/>
            <w:shd w:val="clear" w:color="auto" w:fill="auto"/>
          </w:tcPr>
          <w:p w:rsidR="00A05960" w:rsidRPr="00F21F9A" w:rsidRDefault="00A05960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1.9. Вградени функции за работа с големи обеми от данни </w:t>
            </w:r>
          </w:p>
        </w:tc>
        <w:tc>
          <w:tcPr>
            <w:tcW w:w="4627" w:type="dxa"/>
            <w:shd w:val="clear" w:color="auto" w:fill="auto"/>
          </w:tcPr>
          <w:p w:rsidR="00A05960" w:rsidRPr="00F21F9A" w:rsidRDefault="00EB7C0C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 прилага функции за обработка на свързани данни за решаване на практически задачи от ежедневието от разнообразен характер.</w:t>
            </w:r>
          </w:p>
        </w:tc>
        <w:tc>
          <w:tcPr>
            <w:tcW w:w="4231" w:type="dxa"/>
            <w:shd w:val="clear" w:color="auto" w:fill="auto"/>
          </w:tcPr>
          <w:p w:rsidR="00A05960" w:rsidRPr="00F21F9A" w:rsidRDefault="00B92A9A" w:rsidP="00B92A9A">
            <w:pPr>
              <w:tabs>
                <w:tab w:val="left" w:pos="117"/>
                <w:tab w:val="left" w:pos="14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Реализира се п</w:t>
            </w:r>
            <w:r w:rsidR="005612F2" w:rsidRPr="00F21F9A">
              <w:rPr>
                <w:rFonts w:ascii="Times New Roman" w:hAnsi="Times New Roman" w:cs="Times New Roman"/>
                <w:color w:val="000000" w:themeColor="text1"/>
              </w:rPr>
              <w:t xml:space="preserve">рактическа работа със задачите от учебника или други подходящи, свързани с профила и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реализиращи </w:t>
            </w:r>
            <w:r w:rsidR="005612F2" w:rsidRPr="00F21F9A">
              <w:rPr>
                <w:rFonts w:ascii="Times New Roman" w:hAnsi="Times New Roman" w:cs="Times New Roman"/>
                <w:color w:val="000000" w:themeColor="text1"/>
              </w:rPr>
              <w:t>междупредметни врзки.</w:t>
            </w:r>
          </w:p>
        </w:tc>
        <w:tc>
          <w:tcPr>
            <w:tcW w:w="2292" w:type="dxa"/>
            <w:shd w:val="clear" w:color="auto" w:fill="auto"/>
          </w:tcPr>
          <w:p w:rsidR="00A05960" w:rsidRPr="00F21F9A" w:rsidRDefault="00A05960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638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750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700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1.10. Използване на големи обеми от данни за решаване на сложни и комплексни проблеми (</w:t>
            </w:r>
            <w:r w:rsidR="009F1155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офтуер за статистическа обработка на данни) </w:t>
            </w:r>
          </w:p>
        </w:tc>
        <w:tc>
          <w:tcPr>
            <w:tcW w:w="4627" w:type="dxa"/>
            <w:shd w:val="clear" w:color="auto" w:fill="auto"/>
          </w:tcPr>
          <w:p w:rsidR="007E5D4B" w:rsidRPr="00F21F9A" w:rsidRDefault="007E5D4B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7E5D4B" w:rsidRPr="00F21F9A" w:rsidRDefault="007E5D4B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разпознава и посочва области, в които се използват големи обеми от данни;</w:t>
            </w:r>
          </w:p>
          <w:p w:rsidR="007E5D4B" w:rsidRPr="00F21F9A" w:rsidRDefault="007E5D4B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описва предназначението на софтуерни пакети за обработка на статистически данни;</w:t>
            </w:r>
          </w:p>
          <w:p w:rsidR="00A15638" w:rsidRPr="00F21F9A" w:rsidRDefault="007E5D4B" w:rsidP="00D35E12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формулира проблеми, които мо</w:t>
            </w:r>
            <w:r w:rsidR="00D35E12" w:rsidRPr="00F21F9A">
              <w:rPr>
                <w:rFonts w:ascii="Times New Roman" w:hAnsi="Times New Roman" w:cs="Times New Roman"/>
                <w:color w:val="000000" w:themeColor="text1"/>
              </w:rPr>
              <w:t>же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да се решат с използване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>то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големи обеми от данни.</w:t>
            </w:r>
          </w:p>
        </w:tc>
        <w:tc>
          <w:tcPr>
            <w:tcW w:w="4231" w:type="dxa"/>
            <w:shd w:val="clear" w:color="auto" w:fill="auto"/>
          </w:tcPr>
          <w:p w:rsidR="00A15638" w:rsidRPr="00F21F9A" w:rsidRDefault="00D84F4C" w:rsidP="00D84F4C">
            <w:pPr>
              <w:tabs>
                <w:tab w:val="left" w:pos="117"/>
                <w:tab w:val="left" w:pos="14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Учениците се з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</w:rPr>
              <w:t>апознава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D35E12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</w:rPr>
              <w:t>със софтуерни пакети за статистическа обработка на данни, които мо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же</w:t>
            </w:r>
            <w:r w:rsidR="004B7544" w:rsidRPr="00F21F9A">
              <w:rPr>
                <w:rFonts w:ascii="Times New Roman" w:hAnsi="Times New Roman" w:cs="Times New Roman"/>
                <w:color w:val="000000" w:themeColor="text1"/>
              </w:rPr>
              <w:t xml:space="preserve"> да се използват и в часовете по математика ЗП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. Учителят използва демонстрация на интерфейса и възможностите им. </w:t>
            </w:r>
          </w:p>
        </w:tc>
        <w:tc>
          <w:tcPr>
            <w:tcW w:w="2292" w:type="dxa"/>
            <w:shd w:val="clear" w:color="auto" w:fill="auto"/>
          </w:tcPr>
          <w:p w:rsidR="00A15638" w:rsidRPr="00F21F9A" w:rsidRDefault="00A15638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638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750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700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1.10. Използване на големи обеми от данни за решаване на сложни и комплексни проблеми (Софтуер за статистическа обработка на данни) </w:t>
            </w:r>
          </w:p>
        </w:tc>
        <w:tc>
          <w:tcPr>
            <w:tcW w:w="4627" w:type="dxa"/>
            <w:shd w:val="clear" w:color="auto" w:fill="auto"/>
          </w:tcPr>
          <w:p w:rsidR="009F1155" w:rsidRPr="00F21F9A" w:rsidRDefault="00203CA1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9F1155" w:rsidRPr="00F21F9A" w:rsidRDefault="00203CA1" w:rsidP="0082382B">
            <w:pPr>
              <w:pStyle w:val="ListParagraph"/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затвърдява уменията за работа с големи обеми от данни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9F1155" w:rsidRPr="00F21F9A" w:rsidRDefault="009F1155" w:rsidP="0082382B">
            <w:pPr>
              <w:pStyle w:val="ListParagraph"/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работи с</w:t>
            </w:r>
            <w:r w:rsidR="00203CA1" w:rsidRPr="00F21F9A">
              <w:rPr>
                <w:rFonts w:ascii="Times New Roman" w:hAnsi="Times New Roman" w:cs="Times New Roman"/>
                <w:color w:val="000000" w:themeColor="text1"/>
              </w:rPr>
              <w:t xml:space="preserve"> различни софтуерни пакети за обработка на статистически данни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15638" w:rsidRPr="00F21F9A" w:rsidRDefault="009F1155" w:rsidP="0082382B">
            <w:pPr>
              <w:pStyle w:val="ListParagraph"/>
              <w:widowControl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93" w:hanging="293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203CA1" w:rsidRPr="00F21F9A">
              <w:rPr>
                <w:rFonts w:ascii="Times New Roman" w:hAnsi="Times New Roman" w:cs="Times New Roman"/>
                <w:color w:val="000000" w:themeColor="text1"/>
              </w:rPr>
              <w:t>рави разлика между тях и може да избира най-подходящия в конкретната ситуация.</w:t>
            </w:r>
          </w:p>
        </w:tc>
        <w:tc>
          <w:tcPr>
            <w:tcW w:w="4231" w:type="dxa"/>
            <w:shd w:val="clear" w:color="auto" w:fill="auto"/>
          </w:tcPr>
          <w:p w:rsidR="00A15638" w:rsidRPr="00F21F9A" w:rsidRDefault="00D84F4C" w:rsidP="00D84F4C">
            <w:pPr>
              <w:tabs>
                <w:tab w:val="left" w:pos="117"/>
                <w:tab w:val="left" w:pos="14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Учителят възлага п</w:t>
            </w:r>
            <w:r w:rsidR="00474835" w:rsidRPr="00F21F9A">
              <w:rPr>
                <w:rFonts w:ascii="Times New Roman" w:hAnsi="Times New Roman" w:cs="Times New Roman"/>
                <w:color w:val="000000" w:themeColor="text1"/>
              </w:rPr>
              <w:t>рактическа работа с</w:t>
            </w:r>
            <w:r w:rsidR="00474835"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PSPP – </w:t>
            </w:r>
            <w:r w:rsidR="00474835" w:rsidRPr="00F21F9A">
              <w:rPr>
                <w:rFonts w:ascii="Times New Roman" w:hAnsi="Times New Roman" w:cs="Times New Roman"/>
                <w:color w:val="000000" w:themeColor="text1"/>
              </w:rPr>
              <w:t>безплатен софтуерен пакет за статистическа обработка на данни и онлайн калкулатори за статистическа обра</w:t>
            </w:r>
            <w:r w:rsidR="00D35E12" w:rsidRPr="00F21F9A">
              <w:rPr>
                <w:rFonts w:ascii="Times New Roman" w:hAnsi="Times New Roman" w:cs="Times New Roman"/>
                <w:color w:val="000000" w:themeColor="text1"/>
              </w:rPr>
              <w:t>ботка на данни. Стимулира проуч</w:t>
            </w:r>
            <w:r w:rsidR="00474835" w:rsidRPr="00F21F9A">
              <w:rPr>
                <w:rFonts w:ascii="Times New Roman" w:hAnsi="Times New Roman" w:cs="Times New Roman"/>
                <w:color w:val="000000" w:themeColor="text1"/>
              </w:rPr>
              <w:t xml:space="preserve">ването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на различни свободни софтуерни пакети </w:t>
            </w:r>
            <w:r w:rsidR="00474835" w:rsidRPr="00F21F9A">
              <w:rPr>
                <w:rFonts w:ascii="Times New Roman" w:hAnsi="Times New Roman" w:cs="Times New Roman"/>
                <w:color w:val="000000" w:themeColor="text1"/>
              </w:rPr>
              <w:t xml:space="preserve">от учениците и прави </w:t>
            </w:r>
            <w:r w:rsidR="00B45170" w:rsidRPr="00F21F9A">
              <w:rPr>
                <w:rFonts w:ascii="Times New Roman" w:hAnsi="Times New Roman" w:cs="Times New Roman"/>
                <w:color w:val="000000" w:themeColor="text1"/>
              </w:rPr>
              <w:t xml:space="preserve">анализ и </w:t>
            </w:r>
            <w:r w:rsidR="00474835" w:rsidRPr="00F21F9A">
              <w:rPr>
                <w:rFonts w:ascii="Times New Roman" w:hAnsi="Times New Roman" w:cs="Times New Roman"/>
                <w:color w:val="000000" w:themeColor="text1"/>
              </w:rPr>
              <w:t>сравнение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резултатите.</w:t>
            </w:r>
          </w:p>
        </w:tc>
        <w:tc>
          <w:tcPr>
            <w:tcW w:w="2292" w:type="dxa"/>
            <w:shd w:val="clear" w:color="auto" w:fill="auto"/>
          </w:tcPr>
          <w:p w:rsidR="00A15638" w:rsidRPr="00F21F9A" w:rsidRDefault="00A15638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638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50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700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1.10. Използване на големи обеми от данни за решаване на сложни и комплексни проблеми </w:t>
            </w:r>
          </w:p>
        </w:tc>
        <w:tc>
          <w:tcPr>
            <w:tcW w:w="4627" w:type="dxa"/>
            <w:shd w:val="clear" w:color="auto" w:fill="auto"/>
          </w:tcPr>
          <w:p w:rsidR="009F1155" w:rsidRPr="00F21F9A" w:rsidRDefault="00A15638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9F1155" w:rsidRPr="00F21F9A" w:rsidRDefault="00A15638" w:rsidP="0082382B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293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прилага софтуерни пакети за обработка на статистически данни на практически задачи от ежедневието</w:t>
            </w:r>
            <w:r w:rsidR="009F1155" w:rsidRPr="00F21F9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15638" w:rsidRPr="00F21F9A" w:rsidRDefault="009F1155" w:rsidP="0082382B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pacing w:after="0" w:line="240" w:lineRule="auto"/>
              <w:ind w:left="293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изгражда </w:t>
            </w:r>
            <w:r w:rsidR="00A15638" w:rsidRPr="00F21F9A">
              <w:rPr>
                <w:rFonts w:ascii="Times New Roman" w:hAnsi="Times New Roman" w:cs="Times New Roman"/>
                <w:color w:val="000000" w:themeColor="text1"/>
              </w:rPr>
              <w:t xml:space="preserve">умения за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избор</w:t>
            </w:r>
            <w:r w:rsidR="00A15638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най-подходящия пакет от наличните за конкретния решаван проблем.</w:t>
            </w:r>
          </w:p>
        </w:tc>
        <w:tc>
          <w:tcPr>
            <w:tcW w:w="4231" w:type="dxa"/>
            <w:shd w:val="clear" w:color="auto" w:fill="auto"/>
          </w:tcPr>
          <w:p w:rsidR="00A15638" w:rsidRPr="00F21F9A" w:rsidRDefault="00B45170" w:rsidP="00D84F4C">
            <w:pPr>
              <w:tabs>
                <w:tab w:val="left" w:pos="117"/>
                <w:tab w:val="left" w:pos="14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Практическа работа </w:t>
            </w:r>
            <w:r w:rsidR="00D84F4C" w:rsidRPr="00F21F9A">
              <w:rPr>
                <w:rFonts w:ascii="Times New Roman" w:hAnsi="Times New Roman" w:cs="Times New Roman"/>
                <w:color w:val="000000" w:themeColor="text1"/>
              </w:rPr>
              <w:t>е само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стоятелна или в екип по преценка на учителя. </w:t>
            </w:r>
            <w:r w:rsidR="00D84F4C" w:rsidRPr="00F21F9A">
              <w:rPr>
                <w:rFonts w:ascii="Times New Roman" w:hAnsi="Times New Roman" w:cs="Times New Roman"/>
                <w:color w:val="000000" w:themeColor="text1"/>
              </w:rPr>
              <w:t xml:space="preserve">Резултатите от нея се представят и обсъждат.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Практическата работа и представянето се използва и за оценяване.</w:t>
            </w:r>
          </w:p>
        </w:tc>
        <w:tc>
          <w:tcPr>
            <w:tcW w:w="2292" w:type="dxa"/>
            <w:shd w:val="clear" w:color="auto" w:fill="auto"/>
          </w:tcPr>
          <w:p w:rsidR="00A15638" w:rsidRPr="00F21F9A" w:rsidRDefault="00A15638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638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750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700" w:type="dxa"/>
            <w:shd w:val="clear" w:color="auto" w:fill="auto"/>
          </w:tcPr>
          <w:p w:rsidR="00A15638" w:rsidRPr="00F21F9A" w:rsidRDefault="009F1155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Приложение на електронни таблици за обработка на големи обеми от данни </w:t>
            </w:r>
          </w:p>
        </w:tc>
        <w:tc>
          <w:tcPr>
            <w:tcW w:w="4627" w:type="dxa"/>
            <w:shd w:val="clear" w:color="auto" w:fill="auto"/>
          </w:tcPr>
          <w:p w:rsidR="00A15638" w:rsidRPr="00F21F9A" w:rsidRDefault="009F1155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 обобщава знанията и уменията си след разглеждане на</w:t>
            </w:r>
            <w:r w:rsidR="00A15638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обобщената тема 1</w:t>
            </w:r>
            <w:r w:rsidR="00A15638" w:rsidRPr="00F21F9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4231" w:type="dxa"/>
            <w:shd w:val="clear" w:color="auto" w:fill="auto"/>
          </w:tcPr>
          <w:p w:rsidR="00A15638" w:rsidRPr="00F21F9A" w:rsidRDefault="00A15638" w:rsidP="00D84F4C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Ученикът отговаря на система от въпроси за актуализация, затвърдяване и преосмисляне на знанията и компетентностите от </w:t>
            </w:r>
            <w:r w:rsidR="00D84F4C" w:rsidRPr="00F21F9A">
              <w:rPr>
                <w:rFonts w:ascii="Times New Roman" w:hAnsi="Times New Roman" w:cs="Times New Roman"/>
                <w:color w:val="000000" w:themeColor="text1"/>
              </w:rPr>
              <w:t xml:space="preserve">обобщената тема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1. Решава практически задачи</w:t>
            </w:r>
            <w:r w:rsidR="00D84F4C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Подготвя се за предстоящата проверка и оценка</w:t>
            </w:r>
            <w:r w:rsidR="00D84F4C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знанията и умнеията си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92" w:type="dxa"/>
            <w:shd w:val="clear" w:color="auto" w:fill="auto"/>
          </w:tcPr>
          <w:p w:rsidR="00A15638" w:rsidRPr="00F21F9A" w:rsidRDefault="00A15638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A15638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50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700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Какво научи дотук?</w:t>
            </w:r>
          </w:p>
        </w:tc>
        <w:tc>
          <w:tcPr>
            <w:tcW w:w="4627" w:type="dxa"/>
            <w:shd w:val="clear" w:color="auto" w:fill="auto"/>
          </w:tcPr>
          <w:p w:rsidR="00A15638" w:rsidRPr="00F21F9A" w:rsidRDefault="009F1155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Проверяват се компете</w:t>
            </w:r>
            <w:r w:rsidR="00A15638" w:rsidRPr="00F21F9A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тн</w:t>
            </w:r>
            <w:r w:rsidR="00A15638" w:rsidRPr="00F21F9A">
              <w:rPr>
                <w:rFonts w:ascii="Times New Roman" w:hAnsi="Times New Roman" w:cs="Times New Roman"/>
                <w:color w:val="000000" w:themeColor="text1"/>
              </w:rPr>
              <w:t xml:space="preserve">остите, заложени в учебната програма за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обобщената тема 1</w:t>
            </w:r>
            <w:r w:rsidR="00A15638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31" w:type="dxa"/>
            <w:shd w:val="clear" w:color="auto" w:fill="auto"/>
          </w:tcPr>
          <w:p w:rsidR="00A15638" w:rsidRPr="00F21F9A" w:rsidRDefault="00A15638" w:rsidP="00F21F9A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 попълва тест с</w:t>
            </w:r>
            <w:r w:rsidR="00D84F4C" w:rsidRPr="00F21F9A">
              <w:rPr>
                <w:rFonts w:ascii="Times New Roman" w:hAnsi="Times New Roman" w:cs="Times New Roman"/>
                <w:color w:val="000000" w:themeColor="text1"/>
              </w:rPr>
              <w:t>ъс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затворени и отворени отговори. Решава практически задачи за определяне на междинното ниво</w:t>
            </w:r>
            <w:r w:rsidR="00D84F4C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знанията и ум</w:t>
            </w:r>
            <w:r w:rsidR="00F21F9A" w:rsidRPr="00F21F9A">
              <w:rPr>
                <w:rFonts w:ascii="Times New Roman" w:hAnsi="Times New Roman" w:cs="Times New Roman"/>
                <w:color w:val="000000" w:themeColor="text1"/>
              </w:rPr>
              <w:t>ен</w:t>
            </w:r>
            <w:r w:rsidR="00D84F4C" w:rsidRPr="00F21F9A">
              <w:rPr>
                <w:rFonts w:ascii="Times New Roman" w:hAnsi="Times New Roman" w:cs="Times New Roman"/>
                <w:color w:val="000000" w:themeColor="text1"/>
              </w:rPr>
              <w:t>ията му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92" w:type="dxa"/>
            <w:shd w:val="clear" w:color="auto" w:fill="auto"/>
          </w:tcPr>
          <w:p w:rsidR="00A15638" w:rsidRPr="00F21F9A" w:rsidRDefault="00A15638" w:rsidP="0082382B">
            <w:pPr>
              <w:tabs>
                <w:tab w:val="left" w:pos="117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638" w:rsidRPr="00F21F9A" w:rsidTr="00395DF6">
        <w:trPr>
          <w:jc w:val="center"/>
        </w:trPr>
        <w:tc>
          <w:tcPr>
            <w:tcW w:w="709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750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700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Резерв</w:t>
            </w:r>
          </w:p>
        </w:tc>
        <w:tc>
          <w:tcPr>
            <w:tcW w:w="4627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31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2" w:type="dxa"/>
            <w:shd w:val="clear" w:color="auto" w:fill="auto"/>
          </w:tcPr>
          <w:p w:rsidR="00A15638" w:rsidRPr="00F21F9A" w:rsidRDefault="00A15638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55775" w:rsidRPr="00F21F9A" w:rsidRDefault="00A55775" w:rsidP="00B55CD1">
      <w:pPr>
        <w:pageBreakBefore/>
        <w:widowControl/>
        <w:tabs>
          <w:tab w:val="left" w:pos="7655"/>
        </w:tabs>
        <w:spacing w:before="1200" w:after="120" w:line="240" w:lineRule="auto"/>
        <w:ind w:left="198"/>
        <w:rPr>
          <w:rFonts w:ascii="Times New Roman" w:hAnsi="Times New Roman" w:cs="Times New Roman"/>
          <w:b/>
          <w:i/>
          <w:color w:val="000000" w:themeColor="text1"/>
        </w:rPr>
      </w:pPr>
      <w:r w:rsidRPr="00F21F9A">
        <w:rPr>
          <w:rFonts w:ascii="Times New Roman" w:hAnsi="Times New Roman" w:cs="Times New Roman"/>
          <w:b/>
          <w:color w:val="000000" w:themeColor="text1"/>
        </w:rPr>
        <w:t xml:space="preserve">ВТОРИ УЧЕБЕН СРОК – </w:t>
      </w:r>
      <w:r w:rsidRPr="00F21F9A">
        <w:rPr>
          <w:rFonts w:ascii="Times New Roman" w:hAnsi="Times New Roman" w:cs="Times New Roman"/>
          <w:b/>
          <w:i/>
          <w:color w:val="000000" w:themeColor="text1"/>
        </w:rPr>
        <w:t xml:space="preserve">18 седмици </w:t>
      </w:r>
      <w:r w:rsidR="006545D2" w:rsidRPr="00F21F9A">
        <w:rPr>
          <w:rFonts w:ascii="Times New Roman" w:hAnsi="Times New Roman" w:cs="Times New Roman"/>
          <w:b/>
          <w:i/>
          <w:color w:val="000000" w:themeColor="text1"/>
        </w:rPr>
        <w:t>х 2</w:t>
      </w:r>
      <w:r w:rsidR="00A44269" w:rsidRPr="00F21F9A">
        <w:rPr>
          <w:rFonts w:ascii="Times New Roman" w:hAnsi="Times New Roman" w:cs="Times New Roman"/>
          <w:b/>
          <w:i/>
          <w:color w:val="000000" w:themeColor="text1"/>
        </w:rPr>
        <w:t xml:space="preserve"> час</w:t>
      </w:r>
      <w:r w:rsidR="00555B71" w:rsidRPr="00F21F9A">
        <w:rPr>
          <w:rFonts w:ascii="Times New Roman" w:hAnsi="Times New Roman" w:cs="Times New Roman"/>
          <w:b/>
          <w:i/>
          <w:color w:val="000000" w:themeColor="text1"/>
        </w:rPr>
        <w:t>а</w:t>
      </w:r>
      <w:r w:rsidR="00E97948" w:rsidRPr="00F21F9A">
        <w:rPr>
          <w:rFonts w:ascii="Times New Roman" w:hAnsi="Times New Roman" w:cs="Times New Roman"/>
          <w:b/>
          <w:i/>
          <w:color w:val="000000" w:themeColor="text1"/>
        </w:rPr>
        <w:t xml:space="preserve"> седмично = 36</w:t>
      </w:r>
      <w:r w:rsidRPr="00F21F9A">
        <w:rPr>
          <w:rFonts w:ascii="Times New Roman" w:hAnsi="Times New Roman" w:cs="Times New Roman"/>
          <w:b/>
          <w:i/>
          <w:color w:val="000000" w:themeColor="text1"/>
        </w:rPr>
        <w:t xml:space="preserve"> часа</w:t>
      </w: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720"/>
        <w:gridCol w:w="732"/>
        <w:gridCol w:w="2688"/>
        <w:gridCol w:w="4644"/>
        <w:gridCol w:w="4229"/>
        <w:gridCol w:w="2296"/>
      </w:tblGrid>
      <w:tr w:rsidR="00122AD0" w:rsidRPr="00F21F9A" w:rsidTr="00B55CD1">
        <w:trPr>
          <w:cantSplit/>
          <w:trHeight w:val="1891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122AD0" w:rsidRPr="00F21F9A" w:rsidRDefault="00122AD0" w:rsidP="00B5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b/>
                <w:color w:val="000000" w:themeColor="text1"/>
              </w:rPr>
              <w:t>№ по ред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122AD0" w:rsidRPr="00F21F9A" w:rsidRDefault="00122AD0" w:rsidP="00B55C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b/>
                <w:color w:val="000000" w:themeColor="text1"/>
              </w:rPr>
              <w:t>Учебна седмица по ред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122AD0" w:rsidRPr="00F21F9A" w:rsidRDefault="00122AD0" w:rsidP="00B5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b/>
                <w:color w:val="000000" w:themeColor="text1"/>
              </w:rPr>
              <w:t>Тема на урочната единица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122AD0" w:rsidRPr="00F21F9A" w:rsidRDefault="00122AD0" w:rsidP="00B55CD1">
            <w:pPr>
              <w:tabs>
                <w:tab w:val="left" w:pos="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b/>
                <w:color w:val="000000" w:themeColor="text1"/>
              </w:rPr>
              <w:t>Очаквани резултати от обучението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122AD0" w:rsidRPr="00F21F9A" w:rsidRDefault="00122AD0" w:rsidP="00B55CD1">
            <w:pPr>
              <w:tabs>
                <w:tab w:val="left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b/>
                <w:color w:val="000000" w:themeColor="text1"/>
              </w:rPr>
              <w:t>Методи за работа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122AD0" w:rsidRPr="00F21F9A" w:rsidRDefault="00122AD0" w:rsidP="00B55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b/>
                <w:color w:val="000000" w:themeColor="text1"/>
              </w:rPr>
              <w:t>Забележка</w:t>
            </w:r>
          </w:p>
        </w:tc>
      </w:tr>
      <w:tr w:rsidR="00122AD0" w:rsidRPr="00F21F9A" w:rsidTr="00B55CD1">
        <w:trPr>
          <w:jc w:val="center"/>
        </w:trPr>
        <w:tc>
          <w:tcPr>
            <w:tcW w:w="720" w:type="dxa"/>
            <w:shd w:val="clear" w:color="auto" w:fill="F2F2F2"/>
            <w:vAlign w:val="center"/>
          </w:tcPr>
          <w:p w:rsidR="00122AD0" w:rsidRPr="00F21F9A" w:rsidRDefault="00122AD0" w:rsidP="00B55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(1)</w:t>
            </w:r>
          </w:p>
        </w:tc>
        <w:tc>
          <w:tcPr>
            <w:tcW w:w="732" w:type="dxa"/>
            <w:shd w:val="clear" w:color="auto" w:fill="F2F2F2"/>
            <w:vAlign w:val="center"/>
          </w:tcPr>
          <w:p w:rsidR="00122AD0" w:rsidRPr="00F21F9A" w:rsidRDefault="00122AD0" w:rsidP="00B55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(2)</w:t>
            </w:r>
          </w:p>
        </w:tc>
        <w:tc>
          <w:tcPr>
            <w:tcW w:w="2688" w:type="dxa"/>
            <w:shd w:val="clear" w:color="auto" w:fill="F2F2F2"/>
            <w:vAlign w:val="center"/>
          </w:tcPr>
          <w:p w:rsidR="00122AD0" w:rsidRPr="00F21F9A" w:rsidRDefault="00122AD0" w:rsidP="00B55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(3)</w:t>
            </w:r>
          </w:p>
        </w:tc>
        <w:tc>
          <w:tcPr>
            <w:tcW w:w="4644" w:type="dxa"/>
            <w:shd w:val="clear" w:color="auto" w:fill="F2F2F2"/>
            <w:vAlign w:val="center"/>
          </w:tcPr>
          <w:p w:rsidR="00122AD0" w:rsidRPr="00F21F9A" w:rsidRDefault="00122AD0" w:rsidP="00B55CD1">
            <w:pPr>
              <w:tabs>
                <w:tab w:val="left" w:pos="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E9099F" w:rsidRPr="00F21F9A">
              <w:rPr>
                <w:rFonts w:ascii="Times New Roman" w:hAnsi="Times New Roman" w:cs="Times New Roman"/>
                <w:color w:val="000000" w:themeColor="text1"/>
                <w:lang w:val="en-GB"/>
              </w:rPr>
              <w:t>4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229" w:type="dxa"/>
            <w:shd w:val="clear" w:color="auto" w:fill="F2F2F2"/>
            <w:vAlign w:val="center"/>
          </w:tcPr>
          <w:p w:rsidR="00122AD0" w:rsidRPr="00F21F9A" w:rsidRDefault="00122AD0" w:rsidP="00B55CD1">
            <w:pPr>
              <w:tabs>
                <w:tab w:val="left" w:pos="1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E9099F" w:rsidRPr="00F21F9A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96" w:type="dxa"/>
            <w:shd w:val="clear" w:color="auto" w:fill="F2F2F2"/>
            <w:vAlign w:val="center"/>
          </w:tcPr>
          <w:p w:rsidR="00122AD0" w:rsidRPr="00F21F9A" w:rsidRDefault="00122AD0" w:rsidP="00B55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E9099F" w:rsidRPr="00F21F9A">
              <w:rPr>
                <w:rFonts w:ascii="Times New Roman" w:hAnsi="Times New Roman" w:cs="Times New Roman"/>
                <w:color w:val="000000" w:themeColor="text1"/>
                <w:lang w:val="en-GB"/>
              </w:rPr>
              <w:t>6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6545D2" w:rsidRPr="00F21F9A" w:rsidTr="00B55CD1">
        <w:trPr>
          <w:trHeight w:val="283"/>
          <w:jc w:val="center"/>
        </w:trPr>
        <w:tc>
          <w:tcPr>
            <w:tcW w:w="15309" w:type="dxa"/>
            <w:gridSpan w:val="6"/>
            <w:shd w:val="clear" w:color="auto" w:fill="auto"/>
            <w:vAlign w:val="center"/>
          </w:tcPr>
          <w:p w:rsidR="006545D2" w:rsidRPr="00F21F9A" w:rsidRDefault="009C7FA4" w:rsidP="00B55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ТЕМА 2. ВЪВЕДЕНИЕ В ИНФОРМАЦИОННИТЕ СИСТЕМИ</w:t>
            </w:r>
          </w:p>
        </w:tc>
      </w:tr>
      <w:tr w:rsidR="004C0CA2" w:rsidRPr="00F21F9A" w:rsidTr="005B7BE5">
        <w:trPr>
          <w:jc w:val="center"/>
        </w:trPr>
        <w:tc>
          <w:tcPr>
            <w:tcW w:w="720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732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688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2.1. Основни етапи в разработването и</w:t>
            </w:r>
            <w:r w:rsidR="00555B71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използването на информационни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системи (ИС</w:t>
            </w:r>
            <w:r w:rsidR="00555B71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D332F2" w:rsidRPr="00F21F9A" w:rsidRDefault="00D332F2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дефинира основните функции на една ИС;</w:t>
            </w:r>
          </w:p>
          <w:p w:rsidR="00D332F2" w:rsidRPr="00F21F9A" w:rsidRDefault="00D332F2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изброява основните етапи в разработването на</w:t>
            </w:r>
            <w:r w:rsidR="00D6465D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една ИС;</w:t>
            </w:r>
          </w:p>
          <w:p w:rsidR="00D332F2" w:rsidRPr="00F21F9A" w:rsidRDefault="00D332F2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описва основните дейности</w:t>
            </w:r>
            <w:r w:rsidR="00555B71" w:rsidRPr="00F21F9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включени във всеки</w:t>
            </w:r>
            <w:r w:rsidR="00D6465D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основен етап.</w:t>
            </w:r>
          </w:p>
        </w:tc>
        <w:tc>
          <w:tcPr>
            <w:tcW w:w="4229" w:type="dxa"/>
            <w:shd w:val="clear" w:color="auto" w:fill="auto"/>
          </w:tcPr>
          <w:p w:rsidR="00D6465D" w:rsidRPr="00F21F9A" w:rsidRDefault="00D6465D" w:rsidP="0082382B">
            <w:pPr>
              <w:pStyle w:val="ListParagraph"/>
              <w:tabs>
                <w:tab w:val="left" w:pos="131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Учителят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използва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подбрани примери, близки до учениците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, и беседа за въвеждане на новата тема.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Обяснява и дефинира основните функции на ИС.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>Представя пред учениците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информационни системи и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 изброява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етапите в разработването им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>, както и осно</w:t>
            </w:r>
            <w:r w:rsidR="007172C6" w:rsidRPr="00F21F9A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ните дейности на всеки етап. </w:t>
            </w:r>
          </w:p>
        </w:tc>
        <w:tc>
          <w:tcPr>
            <w:tcW w:w="2296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CA2" w:rsidRPr="00F21F9A" w:rsidTr="005B7BE5">
        <w:trPr>
          <w:jc w:val="center"/>
        </w:trPr>
        <w:tc>
          <w:tcPr>
            <w:tcW w:w="720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39 </w:t>
            </w:r>
          </w:p>
        </w:tc>
        <w:tc>
          <w:tcPr>
            <w:tcW w:w="732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20 </w:t>
            </w:r>
          </w:p>
        </w:tc>
        <w:tc>
          <w:tcPr>
            <w:tcW w:w="2688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2.2. Основни понятия </w:t>
            </w:r>
          </w:p>
        </w:tc>
        <w:tc>
          <w:tcPr>
            <w:tcW w:w="4644" w:type="dxa"/>
            <w:shd w:val="clear" w:color="auto" w:fill="auto"/>
          </w:tcPr>
          <w:p w:rsidR="007C413B" w:rsidRPr="00F21F9A" w:rsidRDefault="004C0CA2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  <w:r w:rsidR="007C413B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C413B" w:rsidRPr="00F21F9A" w:rsidRDefault="007C413B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дефинира какво представлява база от данни;</w:t>
            </w:r>
          </w:p>
          <w:p w:rsidR="007C413B" w:rsidRPr="00F21F9A" w:rsidRDefault="007C413B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изброява различни модели за описание на данните;</w:t>
            </w:r>
          </w:p>
          <w:p w:rsidR="007C413B" w:rsidRPr="00F21F9A" w:rsidRDefault="007C413B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познава основните елементи от релационния модел за описание на данните – поле, запис, таблица, връзка между таблици;</w:t>
            </w:r>
          </w:p>
          <w:p w:rsidR="004C0CA2" w:rsidRPr="00F21F9A" w:rsidRDefault="007C413B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дефинира основните функции на една система за управление на бази от данни (СУБД).</w:t>
            </w:r>
          </w:p>
        </w:tc>
        <w:tc>
          <w:tcPr>
            <w:tcW w:w="4229" w:type="dxa"/>
            <w:shd w:val="clear" w:color="auto" w:fill="auto"/>
          </w:tcPr>
          <w:p w:rsidR="004C0CA2" w:rsidRPr="00F21F9A" w:rsidRDefault="00061FBA" w:rsidP="0082382B">
            <w:pPr>
              <w:pStyle w:val="ListParagraph"/>
              <w:tabs>
                <w:tab w:val="left" w:pos="131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iCs/>
                <w:color w:val="000000" w:themeColor="text1"/>
              </w:rPr>
              <w:t>Учителят въвежда основни</w:t>
            </w:r>
            <w:r w:rsidR="002C10CD" w:rsidRPr="00F21F9A">
              <w:rPr>
                <w:rFonts w:ascii="Times New Roman" w:hAnsi="Times New Roman" w:cs="Times New Roman"/>
                <w:iCs/>
                <w:color w:val="000000" w:themeColor="text1"/>
              </w:rPr>
              <w:t>те</w:t>
            </w:r>
            <w:r w:rsidRPr="00F21F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понятия, свързани с БД</w:t>
            </w:r>
            <w:r w:rsidR="002C10CD" w:rsidRPr="00F21F9A">
              <w:rPr>
                <w:rFonts w:ascii="Times New Roman" w:hAnsi="Times New Roman" w:cs="Times New Roman"/>
                <w:iCs/>
                <w:color w:val="000000" w:themeColor="text1"/>
              </w:rPr>
              <w:t>,</w:t>
            </w:r>
            <w:r w:rsidRPr="00F21F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чрез примерна</w:t>
            </w:r>
            <w:r w:rsidR="002C10CD" w:rsidRPr="00F21F9A">
              <w:rPr>
                <w:rFonts w:ascii="Times New Roman" w:hAnsi="Times New Roman" w:cs="Times New Roman"/>
                <w:iCs/>
                <w:color w:val="000000" w:themeColor="text1"/>
              </w:rPr>
              <w:t>та</w:t>
            </w:r>
            <w:r w:rsidRPr="00F21F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БД „Училище“.</w:t>
            </w:r>
            <w:r w:rsidR="00F21F9A" w:rsidRPr="00F21F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Препоръчва се да подготви предварително база </w:t>
            </w:r>
            <w:r w:rsidR="002C10CD" w:rsidRPr="00F21F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от </w:t>
            </w:r>
            <w:r w:rsidRPr="00F21F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данни със същата структура като примерната БД и да демонстрира пред учениците каква е ролята на ключа и видовете ключове, как се създават връзките и какви типове </w:t>
            </w:r>
            <w:r w:rsidR="002C10CD" w:rsidRPr="00F21F9A">
              <w:rPr>
                <w:rFonts w:ascii="Times New Roman" w:hAnsi="Times New Roman" w:cs="Times New Roman"/>
                <w:iCs/>
                <w:color w:val="000000" w:themeColor="text1"/>
              </w:rPr>
              <w:t>са. Чрез описанието на моделите</w:t>
            </w:r>
            <w:r w:rsidRPr="00F21F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учителят може да дискутира с учениците кой според тях е най-лесен за използване и защо. Препоръчително е да се обясни кои са предимствата и недостатъците на всеки един от моделите.</w:t>
            </w:r>
            <w:r w:rsidR="002C10CD" w:rsidRPr="00F21F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Може да се постави групова практическа работа на учениците сами да проучат и </w:t>
            </w:r>
            <w:r w:rsidR="00F21F9A" w:rsidRPr="00F21F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да </w:t>
            </w:r>
            <w:r w:rsidR="002C10CD" w:rsidRPr="00F21F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намерят примери за различните модели БД. Всяка група трябва да представи и </w:t>
            </w:r>
            <w:r w:rsidR="00F21F9A" w:rsidRPr="00F21F9A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да </w:t>
            </w:r>
            <w:r w:rsidR="002C10CD" w:rsidRPr="00F21F9A">
              <w:rPr>
                <w:rFonts w:ascii="Times New Roman" w:hAnsi="Times New Roman" w:cs="Times New Roman"/>
                <w:iCs/>
                <w:color w:val="000000" w:themeColor="text1"/>
              </w:rPr>
              <w:t>коментира намереното.</w:t>
            </w:r>
          </w:p>
        </w:tc>
        <w:tc>
          <w:tcPr>
            <w:tcW w:w="2296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55CD1" w:rsidRDefault="00B55CD1" w:rsidP="0082382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en-US"/>
        </w:rPr>
        <w:sectPr w:rsidR="00B55CD1" w:rsidSect="000642A5">
          <w:pgSz w:w="16840" w:h="11907" w:orient="landscape" w:code="9"/>
          <w:pgMar w:top="567" w:right="567" w:bottom="284" w:left="567" w:header="567" w:footer="397" w:gutter="0"/>
          <w:pgNumType w:start="1"/>
          <w:cols w:space="708"/>
          <w:docGrid w:linePitch="299"/>
        </w:sect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720"/>
        <w:gridCol w:w="732"/>
        <w:gridCol w:w="2688"/>
        <w:gridCol w:w="4644"/>
        <w:gridCol w:w="4229"/>
        <w:gridCol w:w="2296"/>
      </w:tblGrid>
      <w:tr w:rsidR="004C0CA2" w:rsidRPr="00F21F9A" w:rsidTr="005B7BE5">
        <w:trPr>
          <w:jc w:val="center"/>
        </w:trPr>
        <w:tc>
          <w:tcPr>
            <w:tcW w:w="720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  <w:lang w:val="en-US"/>
              </w:rPr>
              <w:t>40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41 </w:t>
            </w:r>
          </w:p>
        </w:tc>
        <w:tc>
          <w:tcPr>
            <w:tcW w:w="732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21 </w:t>
            </w:r>
          </w:p>
        </w:tc>
        <w:tc>
          <w:tcPr>
            <w:tcW w:w="2688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2.3. Специализирани бази от данни (БД)</w:t>
            </w:r>
          </w:p>
        </w:tc>
        <w:tc>
          <w:tcPr>
            <w:tcW w:w="4644" w:type="dxa"/>
            <w:shd w:val="clear" w:color="auto" w:fill="auto"/>
          </w:tcPr>
          <w:p w:rsidR="00F111CE" w:rsidRPr="00F21F9A" w:rsidRDefault="004C0CA2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  <w:r w:rsidR="00F111CE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111CE" w:rsidRPr="00F21F9A" w:rsidRDefault="00F111CE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описва особеностите на различни видове специализирани БД </w:t>
            </w:r>
            <w:r w:rsidR="00555B71" w:rsidRPr="00F21F9A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музикални, мултимедийни, цифрови библиотеки и др.;</w:t>
            </w:r>
          </w:p>
          <w:p w:rsidR="00F111CE" w:rsidRPr="00F21F9A" w:rsidRDefault="00F111CE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може да извършва основни операции с някои широко разпространени ИС, включващи специализирани БД;</w:t>
            </w:r>
          </w:p>
          <w:p w:rsidR="00F111CE" w:rsidRPr="00F21F9A" w:rsidRDefault="00F111CE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може да описва възможностите на една избрана ИС;</w:t>
            </w:r>
          </w:p>
          <w:p w:rsidR="004C0CA2" w:rsidRPr="00F21F9A" w:rsidRDefault="00F111CE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може да избира подходяща ИС, включваща специализирана БД, в зависимост от целите и задачите.</w:t>
            </w:r>
          </w:p>
        </w:tc>
        <w:tc>
          <w:tcPr>
            <w:tcW w:w="4229" w:type="dxa"/>
            <w:shd w:val="clear" w:color="auto" w:fill="auto"/>
          </w:tcPr>
          <w:p w:rsidR="007A02B6" w:rsidRPr="00F21F9A" w:rsidRDefault="007A02B6" w:rsidP="0082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Учителят обяснява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като използва набор от нагледни електронни материали. Освен цитираните в урока цифрови библиотеки, за целите на този урок учителят може да покаже на учениците редица специализирани ИС, например тези на НАП, НОИ, електронното правителство и др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За домашна работа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на учениците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може да се </w:t>
            </w:r>
            <w:r w:rsidR="002C1A83" w:rsidRPr="00F21F9A">
              <w:rPr>
                <w:rFonts w:ascii="Times New Roman" w:hAnsi="Times New Roman" w:cs="Times New Roman"/>
                <w:color w:val="000000" w:themeColor="text1"/>
              </w:rPr>
              <w:t xml:space="preserve">постави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>задача</w:t>
            </w:r>
            <w:r w:rsidR="002C1A83" w:rsidRPr="00F21F9A">
              <w:rPr>
                <w:rFonts w:ascii="Times New Roman" w:hAnsi="Times New Roman" w:cs="Times New Roman"/>
                <w:color w:val="000000" w:themeColor="text1"/>
              </w:rPr>
              <w:t xml:space="preserve"> да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потърсят БД</w:t>
            </w:r>
            <w:r w:rsidR="002C1A83" w:rsidRPr="00F21F9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в които има междупредмет</w:t>
            </w:r>
            <w:r w:rsidR="002C1A83" w:rsidRPr="00F21F9A">
              <w:rPr>
                <w:rFonts w:ascii="Times New Roman" w:hAnsi="Times New Roman" w:cs="Times New Roman"/>
                <w:color w:val="000000" w:themeColor="text1"/>
              </w:rPr>
              <w:t xml:space="preserve">ни връзки с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някой от предметите от </w:t>
            </w:r>
            <w:r w:rsidR="002C1A83" w:rsidRPr="00F21F9A">
              <w:rPr>
                <w:rFonts w:ascii="Times New Roman" w:hAnsi="Times New Roman" w:cs="Times New Roman"/>
                <w:color w:val="000000" w:themeColor="text1"/>
              </w:rPr>
              <w:t>профила им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 След обсъждане на домашната работа учителят може да постави задача на учениците да потърсят информация за ИС с различни цели – банкови, електронна търговия, социални мрежи, офис системи, складови системи и др. Учениците представят резултатите от практическата сои работа. Учителят прави оценка на работата и поставя цифрова оценка на отделни ученици.</w:t>
            </w:r>
          </w:p>
        </w:tc>
        <w:tc>
          <w:tcPr>
            <w:tcW w:w="2296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CA2" w:rsidRPr="00F21F9A" w:rsidTr="005B7BE5">
        <w:trPr>
          <w:jc w:val="center"/>
        </w:trPr>
        <w:tc>
          <w:tcPr>
            <w:tcW w:w="720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43 </w:t>
            </w:r>
          </w:p>
        </w:tc>
        <w:tc>
          <w:tcPr>
            <w:tcW w:w="732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22 </w:t>
            </w:r>
          </w:p>
        </w:tc>
        <w:tc>
          <w:tcPr>
            <w:tcW w:w="2688" w:type="dxa"/>
            <w:shd w:val="clear" w:color="auto" w:fill="auto"/>
          </w:tcPr>
          <w:p w:rsidR="004C0CA2" w:rsidRPr="00F21F9A" w:rsidRDefault="00555B71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2.4. </w:t>
            </w:r>
            <w:r w:rsidR="004C0CA2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Сигурност и защита на данните </w:t>
            </w:r>
          </w:p>
        </w:tc>
        <w:tc>
          <w:tcPr>
            <w:tcW w:w="4644" w:type="dxa"/>
            <w:shd w:val="clear" w:color="auto" w:fill="auto"/>
          </w:tcPr>
          <w:p w:rsidR="004C0CA2" w:rsidRPr="00F21F9A" w:rsidRDefault="004C0CA2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</w:t>
            </w:r>
            <w:r w:rsidR="0025333F" w:rsidRPr="00F21F9A">
              <w:rPr>
                <w:rFonts w:ascii="Times New Roman" w:hAnsi="Times New Roman" w:cs="Times New Roman"/>
                <w:color w:val="000000" w:themeColor="text1"/>
              </w:rPr>
              <w:t xml:space="preserve"> може да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0568BA" w:rsidRPr="00F21F9A" w:rsidRDefault="000568BA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изброява рисковете, свързани със сигурността и защитата на данните;</w:t>
            </w:r>
          </w:p>
          <w:p w:rsidR="000568BA" w:rsidRPr="00F21F9A" w:rsidRDefault="000568BA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описва основни методи и средства за защита на данните;</w:t>
            </w:r>
          </w:p>
          <w:p w:rsidR="000568BA" w:rsidRPr="00F21F9A" w:rsidRDefault="000568BA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описва основни методи за архивиране на данните;</w:t>
            </w:r>
          </w:p>
          <w:p w:rsidR="000568BA" w:rsidRPr="00F21F9A" w:rsidRDefault="000568BA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описва компоненти от основните нормативни документи, свързани с етичното използване и гарантирането на неприкосновеност на личните данни.</w:t>
            </w:r>
          </w:p>
        </w:tc>
        <w:tc>
          <w:tcPr>
            <w:tcW w:w="4229" w:type="dxa"/>
            <w:shd w:val="clear" w:color="auto" w:fill="auto"/>
          </w:tcPr>
          <w:p w:rsidR="004C0CA2" w:rsidRPr="00F21F9A" w:rsidRDefault="002C10CD" w:rsidP="0082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Учителят може да изпо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зва вътрешноп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>редметни връзки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, за 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 xml:space="preserve">да свърже новото знание с вече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изучен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 xml:space="preserve">ото за 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>защита на работна книга.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 xml:space="preserve">При въвеждането на понятието </w:t>
            </w:r>
            <w:r w:rsidR="00FD6851" w:rsidRPr="00F21F9A">
              <w:rPr>
                <w:rFonts w:ascii="Times New Roman" w:hAnsi="Times New Roman" w:cs="Times New Roman"/>
                <w:i/>
                <w:color w:val="000000" w:themeColor="text1"/>
              </w:rPr>
              <w:t>защита на информацията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 xml:space="preserve"> е добре 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 xml:space="preserve">използва 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 xml:space="preserve">в изложението си 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 xml:space="preserve">нормативната уредба в страната, 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>акт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>ал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 xml:space="preserve">изира общи положения, като например 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>какво е дигиталната идентичност и как се определ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 xml:space="preserve">след което да 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>преми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>не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 xml:space="preserve"> към защитата от неправомерен достъп до данните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>, като д</w:t>
            </w:r>
            <w:r w:rsidR="00591274" w:rsidRPr="00F21F9A">
              <w:rPr>
                <w:rFonts w:ascii="Times New Roman" w:hAnsi="Times New Roman" w:cs="Times New Roman"/>
                <w:color w:val="000000" w:themeColor="text1"/>
              </w:rPr>
              <w:t>ава подходящи примери.</w:t>
            </w:r>
            <w:r w:rsidR="00FD6851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E436D" w:rsidRPr="00F21F9A">
              <w:rPr>
                <w:rFonts w:ascii="Times New Roman" w:hAnsi="Times New Roman" w:cs="Times New Roman"/>
                <w:color w:val="000000" w:themeColor="text1"/>
              </w:rPr>
              <w:t xml:space="preserve">Чрез дискусия може да 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 xml:space="preserve">се </w:t>
            </w:r>
            <w:r w:rsidR="002E436D" w:rsidRPr="00F21F9A">
              <w:rPr>
                <w:rFonts w:ascii="Times New Roman" w:hAnsi="Times New Roman" w:cs="Times New Roman"/>
                <w:color w:val="000000" w:themeColor="text1"/>
              </w:rPr>
              <w:t>премине конкретно към архивирането и възстановяването на информацията в базата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r w:rsidR="002E436D" w:rsidRPr="00F21F9A">
              <w:rPr>
                <w:rFonts w:ascii="Times New Roman" w:hAnsi="Times New Roman" w:cs="Times New Roman"/>
                <w:color w:val="000000" w:themeColor="text1"/>
              </w:rPr>
              <w:t>данни.</w:t>
            </w:r>
            <w:r w:rsidR="00522F00" w:rsidRPr="00F21F9A">
              <w:rPr>
                <w:rFonts w:ascii="Times New Roman" w:hAnsi="Times New Roman" w:cs="Times New Roman"/>
                <w:color w:val="000000" w:themeColor="text1"/>
              </w:rPr>
              <w:t xml:space="preserve"> Учителят може да демонстрира процеса с помощта на предварително подготвена база от данни и след това да постави задача на учениците самостоятелно да архивират и възстановят база от данни.След това учителят поставя серия от въпроси за затвърдяване на знанията за рисковете и методите и средствата за защита на данни. Обсъжда с учениците конкретни примери за начините на разпознаване на потребителите с помощта на различни биометрични данни или достъп до определени ИС с помощта на ПИК или електронен подпис. </w:t>
            </w:r>
          </w:p>
        </w:tc>
        <w:tc>
          <w:tcPr>
            <w:tcW w:w="2296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0EA9" w:rsidRPr="00F21F9A" w:rsidTr="00526859">
        <w:trPr>
          <w:jc w:val="center"/>
        </w:trPr>
        <w:tc>
          <w:tcPr>
            <w:tcW w:w="15309" w:type="dxa"/>
            <w:gridSpan w:val="6"/>
            <w:shd w:val="clear" w:color="auto" w:fill="auto"/>
            <w:vAlign w:val="bottom"/>
          </w:tcPr>
          <w:p w:rsidR="00F90EA9" w:rsidRPr="00F21F9A" w:rsidRDefault="00F90EA9" w:rsidP="00DC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ТЕМА 3. ПРОЕКТИРАНЕ И СЪЗДАВАНЕ НА БАЗИ ОТ ДАННИ И НА ИНФОРМАЦИОННИ СИСТЕМИ</w:t>
            </w:r>
          </w:p>
        </w:tc>
      </w:tr>
      <w:tr w:rsidR="004C0CA2" w:rsidRPr="00F21F9A" w:rsidTr="003E545D">
        <w:trPr>
          <w:jc w:val="center"/>
        </w:trPr>
        <w:tc>
          <w:tcPr>
            <w:tcW w:w="720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44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45 </w:t>
            </w:r>
          </w:p>
        </w:tc>
        <w:tc>
          <w:tcPr>
            <w:tcW w:w="732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23 </w:t>
            </w:r>
          </w:p>
        </w:tc>
        <w:tc>
          <w:tcPr>
            <w:tcW w:w="2688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3.1. Анализ на изискванията </w:t>
            </w:r>
          </w:p>
        </w:tc>
        <w:tc>
          <w:tcPr>
            <w:tcW w:w="4644" w:type="dxa"/>
            <w:shd w:val="clear" w:color="auto" w:fill="auto"/>
          </w:tcPr>
          <w:p w:rsidR="0024554B" w:rsidRPr="00F21F9A" w:rsidRDefault="004C0CA2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</w:t>
            </w:r>
            <w:r w:rsidR="00EF2055" w:rsidRPr="00F21F9A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24554B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554B" w:rsidRPr="00F21F9A" w:rsidRDefault="0024554B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извлича изискванията към една ИС;</w:t>
            </w:r>
          </w:p>
          <w:p w:rsidR="0024554B" w:rsidRPr="00F21F9A" w:rsidRDefault="0024554B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определя основните роли (видове потребители);</w:t>
            </w:r>
          </w:p>
          <w:p w:rsidR="004C0CA2" w:rsidRPr="00F21F9A" w:rsidRDefault="0024554B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дефинира основните функции на ИС</w:t>
            </w:r>
            <w:r w:rsidR="00555B71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29" w:type="dxa"/>
            <w:shd w:val="clear" w:color="auto" w:fill="auto"/>
          </w:tcPr>
          <w:p w:rsidR="00EF2055" w:rsidRPr="00F21F9A" w:rsidRDefault="0082382B" w:rsidP="0082382B">
            <w:pPr>
              <w:tabs>
                <w:tab w:val="left" w:pos="13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Учителят въвежда новото знание ч</w:t>
            </w:r>
            <w:r w:rsidR="0000793E" w:rsidRPr="00F21F9A">
              <w:rPr>
                <w:rFonts w:ascii="Times New Roman" w:hAnsi="Times New Roman" w:cs="Times New Roman"/>
                <w:color w:val="000000" w:themeColor="text1"/>
              </w:rPr>
              <w:t>рез познатия пример за електронния дневник на училището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0793E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F2055" w:rsidRPr="00F21F9A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00793E" w:rsidRPr="00F21F9A">
              <w:rPr>
                <w:rFonts w:ascii="Times New Roman" w:hAnsi="Times New Roman" w:cs="Times New Roman"/>
                <w:color w:val="000000" w:themeColor="text1"/>
              </w:rPr>
              <w:t xml:space="preserve"> демонстрация на изискванията и ролите в ИС може да влезе със своя акаунт в електронния дневник и да покаже на учениците как се въвеждат, поправят или изтриват оценки, как се внасят отсъствия или как се въвеждат темите от учебния материал по годишното разпределение. Учениците също мо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же</w:t>
            </w:r>
            <w:r w:rsidR="0000793E" w:rsidRPr="00F21F9A">
              <w:rPr>
                <w:rFonts w:ascii="Times New Roman" w:hAnsi="Times New Roman" w:cs="Times New Roman"/>
                <w:color w:val="000000" w:themeColor="text1"/>
              </w:rPr>
              <w:t xml:space="preserve"> да се включат със собствените си акаунти в дневника. Може да се разискват приликите и разликите в нивото на достъп до дневника и различията във функционалността на ИС при различните роли.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Една добра възможност в часа за упражнение е да се покани администратора на ИС, който да разкаже и демонстрира управлението на ИС. Друг вариант е учениците да разгледат и обсъдят друга достъпна за тях ИС или да проучат материали в интернет.</w:t>
            </w:r>
          </w:p>
        </w:tc>
        <w:tc>
          <w:tcPr>
            <w:tcW w:w="2296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4C0CA2" w:rsidRPr="00F21F9A" w:rsidTr="003E545D">
        <w:trPr>
          <w:trHeight w:val="185"/>
          <w:jc w:val="center"/>
        </w:trPr>
        <w:tc>
          <w:tcPr>
            <w:tcW w:w="720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="008E4DDE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1268C8" w:rsidRPr="00F21F9A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732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8E4DDE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1268C8" w:rsidRPr="00F21F9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688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3.2. Проектиране на БД</w:t>
            </w:r>
          </w:p>
        </w:tc>
        <w:tc>
          <w:tcPr>
            <w:tcW w:w="4644" w:type="dxa"/>
            <w:shd w:val="clear" w:color="auto" w:fill="auto"/>
          </w:tcPr>
          <w:p w:rsidR="00A32D09" w:rsidRPr="00F21F9A" w:rsidRDefault="004C0CA2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A32D09" w:rsidRPr="00F21F9A" w:rsidRDefault="00A32D09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създава абстрактен модел на основните обекти от предметната област;</w:t>
            </w:r>
          </w:p>
          <w:p w:rsidR="00A32D09" w:rsidRPr="00F21F9A" w:rsidRDefault="00A32D09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определя състава на таблиците, полетата и записите</w:t>
            </w:r>
            <w:r w:rsidR="00555B71" w:rsidRPr="00F21F9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32D09" w:rsidRPr="00F21F9A" w:rsidRDefault="00A32D09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определя връзки и зависимости между полета от данни;</w:t>
            </w:r>
          </w:p>
          <w:p w:rsidR="004C0CA2" w:rsidRPr="00F21F9A" w:rsidRDefault="00A32D09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определя първичен и външен ключ.</w:t>
            </w:r>
          </w:p>
        </w:tc>
        <w:tc>
          <w:tcPr>
            <w:tcW w:w="4229" w:type="dxa"/>
            <w:shd w:val="clear" w:color="auto" w:fill="auto"/>
          </w:tcPr>
          <w:p w:rsidR="004C0CA2" w:rsidRPr="00F21F9A" w:rsidRDefault="001268C8" w:rsidP="0082382B">
            <w:pPr>
              <w:pStyle w:val="ListParagraph"/>
              <w:tabs>
                <w:tab w:val="left" w:pos="131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Учителят представя </w:t>
            </w:r>
            <w:r w:rsidR="00222B8F" w:rsidRPr="00F21F9A">
              <w:rPr>
                <w:rFonts w:ascii="Times New Roman" w:hAnsi="Times New Roman" w:cs="Times New Roman"/>
                <w:color w:val="000000" w:themeColor="text1"/>
              </w:rPr>
              <w:t xml:space="preserve">чрез беседа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двата етапа – концептуално 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 xml:space="preserve">и логическо проектиране, като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използва ИС „Електронен дневник“. ИС е доста п</w:t>
            </w:r>
            <w:r w:rsidR="00222B8F" w:rsidRPr="00F21F9A">
              <w:rPr>
                <w:rFonts w:ascii="Times New Roman" w:hAnsi="Times New Roman" w:cs="Times New Roman"/>
                <w:color w:val="000000" w:themeColor="text1"/>
              </w:rPr>
              <w:t>озната на учениците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урок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>ът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22B8F" w:rsidRPr="00F21F9A">
              <w:rPr>
                <w:rFonts w:ascii="Times New Roman" w:hAnsi="Times New Roman" w:cs="Times New Roman"/>
                <w:color w:val="000000" w:themeColor="text1"/>
              </w:rPr>
              <w:t>може да премине в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дискусия,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която да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се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въвед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ат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нови</w:t>
            </w:r>
            <w:r w:rsidR="00222B8F" w:rsidRPr="00F21F9A">
              <w:rPr>
                <w:rFonts w:ascii="Times New Roman" w:hAnsi="Times New Roman" w:cs="Times New Roman"/>
                <w:color w:val="000000" w:themeColor="text1"/>
              </w:rPr>
              <w:t>те понятия</w:t>
            </w:r>
            <w:r w:rsidR="00012D23" w:rsidRPr="00F21F9A">
              <w:rPr>
                <w:rFonts w:ascii="Times New Roman" w:hAnsi="Times New Roman" w:cs="Times New Roman"/>
                <w:color w:val="000000" w:themeColor="text1"/>
              </w:rPr>
              <w:t>. Подходящо е акт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012D23" w:rsidRPr="00F21F9A">
              <w:rPr>
                <w:rFonts w:ascii="Times New Roman" w:hAnsi="Times New Roman" w:cs="Times New Roman"/>
                <w:color w:val="000000" w:themeColor="text1"/>
              </w:rPr>
              <w:t>ализирането на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правилата за именуване на променливи, обекти и атрибути, както и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>на изискванията на наложилия се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при разработването на приложен софтуер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стил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>Като п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ример за логическо проектиране служи базата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данни </w:t>
            </w:r>
            <w:r w:rsidRPr="00F21F9A">
              <w:rPr>
                <w:rFonts w:ascii="Times New Roman" w:hAnsi="Times New Roman" w:cs="Times New Roman"/>
                <w:b/>
                <w:color w:val="000000" w:themeColor="text1"/>
              </w:rPr>
              <w:t>Students.accdb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, която е предоставена като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ресурсен файл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към учебника. Учителят може да я използва за целите на изложението на урока или да предложи на учениците сами да проектират базата </w:t>
            </w:r>
            <w:r w:rsidR="002C10CD" w:rsidRPr="00F21F9A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данни (в зависимост от конкретното ниво на учениците си). </w:t>
            </w:r>
          </w:p>
        </w:tc>
        <w:tc>
          <w:tcPr>
            <w:tcW w:w="2296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C0CA2" w:rsidRPr="00F21F9A" w:rsidTr="00D77C3E">
        <w:trPr>
          <w:trHeight w:val="7421"/>
          <w:jc w:val="center"/>
        </w:trPr>
        <w:tc>
          <w:tcPr>
            <w:tcW w:w="720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49</w:t>
            </w:r>
            <w:r w:rsidR="008E4DDE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8A341B" w:rsidRPr="00F21F9A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732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8E4DDE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8A341B" w:rsidRPr="00F21F9A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688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3.3. Основни операции с БД </w:t>
            </w:r>
          </w:p>
        </w:tc>
        <w:tc>
          <w:tcPr>
            <w:tcW w:w="4644" w:type="dxa"/>
            <w:shd w:val="clear" w:color="auto" w:fill="auto"/>
          </w:tcPr>
          <w:p w:rsidR="004C0CA2" w:rsidRPr="00F21F9A" w:rsidRDefault="004C0CA2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C74569" w:rsidRPr="00F21F9A" w:rsidRDefault="00C74569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описва основните типове заявки към БД;</w:t>
            </w:r>
          </w:p>
          <w:p w:rsidR="00C74569" w:rsidRPr="00F21F9A" w:rsidRDefault="00C74569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търси определени данни в БД;</w:t>
            </w:r>
          </w:p>
          <w:p w:rsidR="00C74569" w:rsidRPr="00F21F9A" w:rsidRDefault="00C74569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задава, изтрива и променя </w:t>
            </w:r>
            <w:r w:rsidR="008E4DDE" w:rsidRPr="00F21F9A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тойностите на различни компоненти от БД;</w:t>
            </w:r>
          </w:p>
          <w:p w:rsidR="00C74569" w:rsidRPr="00F21F9A" w:rsidRDefault="00C74569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прехвърля информация между различни БД.</w:t>
            </w:r>
          </w:p>
        </w:tc>
        <w:tc>
          <w:tcPr>
            <w:tcW w:w="4229" w:type="dxa"/>
            <w:shd w:val="clear" w:color="auto" w:fill="auto"/>
          </w:tcPr>
          <w:p w:rsidR="0094125A" w:rsidRPr="00F21F9A" w:rsidRDefault="00840A27" w:rsidP="0082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Темата е за работа с нов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>ия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</w:rPr>
              <w:t xml:space="preserve">за учениците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програмен продукт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  <w:lang w:val="en-GB"/>
              </w:rPr>
              <w:t>MS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4125A" w:rsidRPr="00F21F9A">
              <w:rPr>
                <w:rFonts w:ascii="Times New Roman" w:hAnsi="Times New Roman" w:cs="Times New Roman"/>
                <w:color w:val="000000" w:themeColor="text1"/>
              </w:rPr>
              <w:t xml:space="preserve">Access. Учителят може да клонира монитора си и в реално време чрез демонстрация с обяснение да 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</w:rPr>
              <w:t>представи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  <w:lang w:val="en-GB"/>
              </w:rPr>
              <w:t>.</w:t>
            </w:r>
            <w:r w:rsidR="0094125A" w:rsidRPr="00F21F9A">
              <w:rPr>
                <w:rFonts w:ascii="Times New Roman" w:hAnsi="Times New Roman" w:cs="Times New Roman"/>
                <w:color w:val="000000" w:themeColor="text1"/>
              </w:rPr>
              <w:t xml:space="preserve"> Работата с учебника може да бъде използвана при 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 xml:space="preserve">разглеждане на </w:t>
            </w:r>
            <w:r w:rsidR="0094125A" w:rsidRPr="00F21F9A">
              <w:rPr>
                <w:rFonts w:ascii="Times New Roman" w:hAnsi="Times New Roman" w:cs="Times New Roman"/>
                <w:color w:val="000000" w:themeColor="text1"/>
              </w:rPr>
              <w:t>обект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4125A" w:rsidRPr="00F21F9A">
              <w:rPr>
                <w:rFonts w:ascii="Times New Roman" w:hAnsi="Times New Roman" w:cs="Times New Roman"/>
                <w:color w:val="000000" w:themeColor="text1"/>
              </w:rPr>
              <w:t xml:space="preserve"> заявк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4125A" w:rsidRPr="00F21F9A">
              <w:rPr>
                <w:rFonts w:ascii="Times New Roman" w:hAnsi="Times New Roman" w:cs="Times New Roman"/>
                <w:color w:val="000000" w:themeColor="text1"/>
              </w:rPr>
              <w:t xml:space="preserve"> към база 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 xml:space="preserve">от данни, като </w:t>
            </w:r>
            <w:r w:rsidR="0094125A" w:rsidRPr="00F21F9A">
              <w:rPr>
                <w:rFonts w:ascii="Times New Roman" w:hAnsi="Times New Roman" w:cs="Times New Roman"/>
                <w:color w:val="000000" w:themeColor="text1"/>
              </w:rPr>
              <w:t>учителя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94125A" w:rsidRPr="00F21F9A">
              <w:rPr>
                <w:rFonts w:ascii="Times New Roman" w:hAnsi="Times New Roman" w:cs="Times New Roman"/>
                <w:color w:val="000000" w:themeColor="text1"/>
              </w:rPr>
              <w:t xml:space="preserve"> подчертава различните възможности за създаване на заявки. Представя видовете заявки с подходящо онагледяване с помощтта на разглежданата база от данни. </w:t>
            </w:r>
            <w:r w:rsidR="00C66409" w:rsidRPr="00F21F9A">
              <w:rPr>
                <w:rFonts w:ascii="Times New Roman" w:hAnsi="Times New Roman" w:cs="Times New Roman"/>
                <w:color w:val="000000" w:themeColor="text1"/>
              </w:rPr>
              <w:t xml:space="preserve">Учителят обяснява и демонстрира </w:t>
            </w:r>
            <w:r w:rsidR="0094125A" w:rsidRPr="00F21F9A">
              <w:rPr>
                <w:rFonts w:ascii="Times New Roman" w:hAnsi="Times New Roman" w:cs="Times New Roman"/>
                <w:color w:val="000000" w:themeColor="text1"/>
              </w:rPr>
              <w:t xml:space="preserve">и импортирането на данни. </w:t>
            </w:r>
            <w:r w:rsidR="00C66409" w:rsidRPr="00F21F9A">
              <w:rPr>
                <w:rFonts w:ascii="Times New Roman" w:hAnsi="Times New Roman" w:cs="Times New Roman"/>
                <w:color w:val="000000" w:themeColor="text1"/>
              </w:rPr>
              <w:t xml:space="preserve">Демонстрацията </w:t>
            </w:r>
            <w:r w:rsidR="0094125A" w:rsidRPr="00F21F9A">
              <w:rPr>
                <w:rFonts w:ascii="Times New Roman" w:hAnsi="Times New Roman" w:cs="Times New Roman"/>
                <w:color w:val="000000" w:themeColor="text1"/>
              </w:rPr>
              <w:t>на импорт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>иране</w:t>
            </w:r>
            <w:r w:rsidR="0094125A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данни </w:t>
            </w:r>
            <w:r w:rsidR="00C66409" w:rsidRPr="00F21F9A">
              <w:rPr>
                <w:rFonts w:ascii="Times New Roman" w:hAnsi="Times New Roman" w:cs="Times New Roman"/>
                <w:color w:val="000000" w:themeColor="text1"/>
              </w:rPr>
              <w:t xml:space="preserve">е </w:t>
            </w:r>
            <w:r w:rsidR="0094125A" w:rsidRPr="00F21F9A">
              <w:rPr>
                <w:rFonts w:ascii="Times New Roman" w:hAnsi="Times New Roman" w:cs="Times New Roman"/>
                <w:color w:val="000000" w:themeColor="text1"/>
              </w:rPr>
              <w:t>чрез предварително подг</w:t>
            </w:r>
            <w:r w:rsidR="00C66409" w:rsidRPr="00F21F9A">
              <w:rPr>
                <w:rFonts w:ascii="Times New Roman" w:hAnsi="Times New Roman" w:cs="Times New Roman"/>
                <w:color w:val="000000" w:themeColor="text1"/>
              </w:rPr>
              <w:t xml:space="preserve">отвена за целта база 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C66409" w:rsidRPr="00F21F9A">
              <w:rPr>
                <w:rFonts w:ascii="Times New Roman" w:hAnsi="Times New Roman" w:cs="Times New Roman"/>
                <w:color w:val="000000" w:themeColor="text1"/>
              </w:rPr>
              <w:t>данни с</w:t>
            </w:r>
            <w:r w:rsidR="0094125A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66409" w:rsidRPr="00F21F9A">
              <w:rPr>
                <w:rFonts w:ascii="Times New Roman" w:hAnsi="Times New Roman" w:cs="Times New Roman"/>
                <w:color w:val="000000" w:themeColor="text1"/>
              </w:rPr>
              <w:t>обяснение</w:t>
            </w:r>
            <w:r w:rsidR="0094125A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спецификата и различните възможности за импортиране.</w:t>
            </w:r>
          </w:p>
          <w:p w:rsidR="004C0CA2" w:rsidRPr="00F21F9A" w:rsidRDefault="0094125A" w:rsidP="0082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Темата е описана и разработена с помощта на базата данни </w:t>
            </w:r>
            <w:r w:rsidRPr="00F21F9A">
              <w:rPr>
                <w:rFonts w:ascii="Times New Roman" w:hAnsi="Times New Roman" w:cs="Times New Roman"/>
                <w:b/>
                <w:color w:val="000000" w:themeColor="text1"/>
              </w:rPr>
              <w:t>Students.accdb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 xml:space="preserve">, към която има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обекти, които не са изрично разгледани, но пре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 xml:space="preserve">доставят възможност на учителя да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разшири практическите умения на учениците си по т</w:t>
            </w:r>
            <w:r w:rsidR="001800CA">
              <w:rPr>
                <w:rFonts w:ascii="Times New Roman" w:hAnsi="Times New Roman" w:cs="Times New Roman"/>
                <w:color w:val="000000" w:themeColor="text1"/>
              </w:rPr>
              <w:t>емата. Освен създадените обекти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има възможност, по преценка на учителя, да се добавят и използват и други обекти, като това може да се използва и за практическа проверка на </w:t>
            </w:r>
            <w:r w:rsidR="00C66409" w:rsidRPr="00F21F9A">
              <w:rPr>
                <w:rFonts w:ascii="Times New Roman" w:hAnsi="Times New Roman" w:cs="Times New Roman"/>
                <w:color w:val="000000" w:themeColor="text1"/>
              </w:rPr>
              <w:t>знания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>та</w:t>
            </w:r>
            <w:r w:rsidR="00C66409" w:rsidRPr="00F21F9A">
              <w:rPr>
                <w:rFonts w:ascii="Times New Roman" w:hAnsi="Times New Roman" w:cs="Times New Roman"/>
                <w:color w:val="000000" w:themeColor="text1"/>
              </w:rPr>
              <w:t xml:space="preserve"> и умения</w:t>
            </w:r>
            <w:r w:rsidR="00C724D7" w:rsidRPr="00F21F9A">
              <w:rPr>
                <w:rFonts w:ascii="Times New Roman" w:hAnsi="Times New Roman" w:cs="Times New Roman"/>
                <w:color w:val="000000" w:themeColor="text1"/>
              </w:rPr>
              <w:t>та на учениците</w:t>
            </w:r>
            <w:r w:rsidR="00C66409" w:rsidRPr="00F21F9A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2296" w:type="dxa"/>
            <w:shd w:val="clear" w:color="auto" w:fill="auto"/>
          </w:tcPr>
          <w:p w:rsidR="004C0CA2" w:rsidRPr="00F21F9A" w:rsidRDefault="004C0CA2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0EA9" w:rsidRPr="00F21F9A" w:rsidTr="003E545D">
        <w:trPr>
          <w:jc w:val="center"/>
        </w:trPr>
        <w:tc>
          <w:tcPr>
            <w:tcW w:w="720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732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688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Практическа проверка на знания</w:t>
            </w:r>
            <w:r w:rsidR="008E4DDE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та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умения</w:t>
            </w:r>
            <w:r w:rsidR="008E4DDE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та на учениците</w:t>
            </w:r>
          </w:p>
        </w:tc>
        <w:tc>
          <w:tcPr>
            <w:tcW w:w="4644" w:type="dxa"/>
            <w:shd w:val="clear" w:color="auto" w:fill="auto"/>
          </w:tcPr>
          <w:p w:rsidR="00F90EA9" w:rsidRPr="00F21F9A" w:rsidRDefault="008E4DDE" w:rsidP="0082382B">
            <w:pPr>
              <w:tabs>
                <w:tab w:val="left" w:pos="12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 демонстрира овладените компетентности в решаване на практически задачи, които изискват използване на изучения до момента учебен материал.</w:t>
            </w:r>
          </w:p>
        </w:tc>
        <w:tc>
          <w:tcPr>
            <w:tcW w:w="4229" w:type="dxa"/>
            <w:shd w:val="clear" w:color="auto" w:fill="auto"/>
          </w:tcPr>
          <w:p w:rsidR="00F90EA9" w:rsidRPr="00F21F9A" w:rsidRDefault="007C53A5" w:rsidP="0082382B">
            <w:pPr>
              <w:tabs>
                <w:tab w:val="left" w:pos="13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Учителят може да използва материалите, дадени в книгата за учителя след тема 3 или подобни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тях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64F3F" w:rsidRPr="00F21F9A">
              <w:rPr>
                <w:rFonts w:ascii="Times New Roman" w:hAnsi="Times New Roman" w:cs="Times New Roman"/>
                <w:color w:val="000000" w:themeColor="text1"/>
              </w:rPr>
              <w:t xml:space="preserve"> В рамките на 1 час се проверяват и оценяват знанията и умения на учениците.</w:t>
            </w:r>
          </w:p>
        </w:tc>
        <w:tc>
          <w:tcPr>
            <w:tcW w:w="2296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0EA9" w:rsidRPr="00F21F9A" w:rsidTr="003E545D">
        <w:trPr>
          <w:jc w:val="center"/>
        </w:trPr>
        <w:tc>
          <w:tcPr>
            <w:tcW w:w="720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r w:rsidRPr="00F21F9A">
              <w:rPr>
                <w:rFonts w:ascii="Times New Roman" w:hAnsi="Times New Roman" w:cs="Times New Roman"/>
                <w:color w:val="000000" w:themeColor="text1"/>
              </w:rPr>
              <w:t>54</w:t>
            </w:r>
            <w:r w:rsidR="008E4DDE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BA6B14" w:rsidRPr="00F21F9A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732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8E4DDE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BA6B14" w:rsidRPr="00F21F9A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2688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3.4. Въвеждане и извеждане на данни </w:t>
            </w:r>
          </w:p>
        </w:tc>
        <w:tc>
          <w:tcPr>
            <w:tcW w:w="4644" w:type="dxa"/>
            <w:shd w:val="clear" w:color="auto" w:fill="auto"/>
          </w:tcPr>
          <w:p w:rsidR="008E4DDE" w:rsidRPr="00F21F9A" w:rsidRDefault="008E4DDE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A10370" w:rsidRPr="00F21F9A" w:rsidRDefault="00A10370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създава форми за автоматизирано въвеждане на данни в БД;</w:t>
            </w:r>
          </w:p>
          <w:p w:rsidR="00A10370" w:rsidRPr="00F21F9A" w:rsidRDefault="00A10370" w:rsidP="0082382B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създава форми (отчети) за автоматизирано извеждане на данни;</w:t>
            </w:r>
          </w:p>
          <w:p w:rsidR="00F90EA9" w:rsidRPr="001800CA" w:rsidRDefault="00A10370" w:rsidP="001800CA">
            <w:pPr>
              <w:pStyle w:val="ListParagraph"/>
              <w:widowControl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създава форми за интерактивна промяна</w:t>
            </w:r>
            <w:r w:rsidR="008E4DDE" w:rsidRPr="00F21F9A">
              <w:rPr>
                <w:rFonts w:ascii="Times New Roman" w:hAnsi="Times New Roman" w:cs="Times New Roman"/>
                <w:color w:val="000000" w:themeColor="text1"/>
              </w:rPr>
              <w:t xml:space="preserve"> н</w:t>
            </w:r>
            <w:r w:rsidR="001800CA">
              <w:rPr>
                <w:rFonts w:ascii="Times New Roman" w:hAnsi="Times New Roman" w:cs="Times New Roman"/>
                <w:color w:val="000000" w:themeColor="text1"/>
              </w:rPr>
              <w:t>а данни</w:t>
            </w:r>
          </w:p>
        </w:tc>
        <w:tc>
          <w:tcPr>
            <w:tcW w:w="4229" w:type="dxa"/>
            <w:shd w:val="clear" w:color="auto" w:fill="auto"/>
          </w:tcPr>
          <w:p w:rsidR="00F90EA9" w:rsidRPr="00F21F9A" w:rsidRDefault="00113FFC" w:rsidP="0082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 xml:space="preserve">рез обяснение и демонстрация с помощтта на двете бази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 xml:space="preserve">данни </w:t>
            </w:r>
            <w:r w:rsidR="00904A8E" w:rsidRPr="00F21F9A">
              <w:rPr>
                <w:rFonts w:ascii="Times New Roman" w:hAnsi="Times New Roman" w:cs="Times New Roman"/>
                <w:b/>
                <w:color w:val="000000" w:themeColor="text1"/>
              </w:rPr>
              <w:t>Students.accdb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904A8E" w:rsidRPr="00F21F9A">
              <w:rPr>
                <w:rFonts w:ascii="Times New Roman" w:hAnsi="Times New Roman" w:cs="Times New Roman"/>
                <w:b/>
                <w:color w:val="000000" w:themeColor="text1"/>
              </w:rPr>
              <w:t>Prom.accdb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се 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>разглежда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 xml:space="preserve"> обектите формуляр и отчет.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При въвеждането на формулярите учителят може да актуализира з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>ния за активните компоненти на графичния интерфейс (Button, RadioButton, TextBox, ComboBox и др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 xml:space="preserve">). 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</w:rPr>
              <w:t>При въвеждането на отчетите в</w:t>
            </w:r>
            <w:r w:rsidR="002F3032" w:rsidRPr="00F21F9A">
              <w:rPr>
                <w:rFonts w:ascii="Times New Roman" w:hAnsi="Times New Roman" w:cs="Times New Roman"/>
                <w:color w:val="000000" w:themeColor="text1"/>
              </w:rPr>
              <w:t xml:space="preserve">ажен момент е 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>групирането на данните по определени полета от записите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 xml:space="preserve"> нивата на йерархия при групирането</w:t>
            </w:r>
            <w:r w:rsidR="002F3032" w:rsidRPr="00F21F9A">
              <w:rPr>
                <w:rFonts w:ascii="Times New Roman" w:hAnsi="Times New Roman" w:cs="Times New Roman"/>
                <w:color w:val="000000" w:themeColor="text1"/>
              </w:rPr>
              <w:t>. Чрез дискусия може да се обсъди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 xml:space="preserve"> какви вградени функции мо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</w:rPr>
              <w:t>же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 xml:space="preserve"> да се приложат към групите. 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 xml:space="preserve">редоставените бази 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 xml:space="preserve">данни </w:t>
            </w:r>
            <w:r w:rsidR="00904A8E" w:rsidRPr="00F21F9A">
              <w:rPr>
                <w:rFonts w:ascii="Times New Roman" w:hAnsi="Times New Roman" w:cs="Times New Roman"/>
                <w:b/>
                <w:color w:val="000000" w:themeColor="text1"/>
              </w:rPr>
              <w:t>Students.accdb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904A8E" w:rsidRPr="00F21F9A">
              <w:rPr>
                <w:rFonts w:ascii="Times New Roman" w:hAnsi="Times New Roman" w:cs="Times New Roman"/>
                <w:b/>
                <w:color w:val="000000" w:themeColor="text1"/>
              </w:rPr>
              <w:t>Prom.accdb</w:t>
            </w:r>
            <w:r w:rsidR="002F3032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</w:rPr>
              <w:t xml:space="preserve">предлагат 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>дем</w:t>
            </w:r>
            <w:r w:rsidR="002F3032" w:rsidRPr="00F21F9A">
              <w:rPr>
                <w:rFonts w:ascii="Times New Roman" w:hAnsi="Times New Roman" w:cs="Times New Roman"/>
                <w:color w:val="000000" w:themeColor="text1"/>
              </w:rPr>
              <w:t>онстрационни формуляри и отчети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</w:rPr>
              <w:t xml:space="preserve">, които може да се използват като 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>примери или да бъдат променени в режим Design</w:t>
            </w:r>
            <w:r w:rsidR="00352569" w:rsidRPr="00F21F9A">
              <w:rPr>
                <w:rFonts w:ascii="Times New Roman" w:hAnsi="Times New Roman" w:cs="Times New Roman"/>
                <w:color w:val="000000" w:themeColor="text1"/>
              </w:rPr>
              <w:t xml:space="preserve">, както и </w:t>
            </w:r>
            <w:r w:rsidR="00904A8E" w:rsidRPr="00F21F9A">
              <w:rPr>
                <w:rFonts w:ascii="Times New Roman" w:hAnsi="Times New Roman" w:cs="Times New Roman"/>
                <w:color w:val="000000" w:themeColor="text1"/>
              </w:rPr>
              <w:t>възможности за добавяне на нови обекти</w:t>
            </w:r>
            <w:r w:rsidR="0082382B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96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bookmarkEnd w:id="0"/>
      <w:tr w:rsidR="009624FA" w:rsidRPr="00F21F9A" w:rsidTr="003E545D">
        <w:trPr>
          <w:trHeight w:val="606"/>
          <w:jc w:val="center"/>
        </w:trPr>
        <w:tc>
          <w:tcPr>
            <w:tcW w:w="720" w:type="dxa"/>
            <w:shd w:val="clear" w:color="auto" w:fill="auto"/>
          </w:tcPr>
          <w:p w:rsidR="009624FA" w:rsidRPr="00F21F9A" w:rsidRDefault="009624FA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="008E4DDE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7A2E91" w:rsidRPr="00F21F9A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732" w:type="dxa"/>
            <w:shd w:val="clear" w:color="auto" w:fill="auto"/>
          </w:tcPr>
          <w:p w:rsidR="009624FA" w:rsidRPr="00F21F9A" w:rsidRDefault="009624FA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8E4DDE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7A2E91" w:rsidRPr="00F21F9A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688" w:type="dxa"/>
            <w:shd w:val="clear" w:color="auto" w:fill="auto"/>
          </w:tcPr>
          <w:p w:rsidR="009624FA" w:rsidRPr="00F21F9A" w:rsidRDefault="009624FA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3.5. Внедряване на ИС </w:t>
            </w:r>
          </w:p>
        </w:tc>
        <w:tc>
          <w:tcPr>
            <w:tcW w:w="4644" w:type="dxa"/>
            <w:shd w:val="clear" w:color="auto" w:fill="auto"/>
          </w:tcPr>
          <w:p w:rsidR="008E4DDE" w:rsidRPr="00F21F9A" w:rsidRDefault="008E4DDE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7A2E91" w:rsidRPr="00F21F9A" w:rsidRDefault="009624FA" w:rsidP="0082382B">
            <w:pPr>
              <w:pStyle w:val="ListParagraph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документира основни свойства на една ИС;</w:t>
            </w:r>
            <w:r w:rsidR="007A2E91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A2E91" w:rsidRPr="00F21F9A" w:rsidRDefault="007A2E91" w:rsidP="0082382B">
            <w:pPr>
              <w:pStyle w:val="ListParagraph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тества и проверява доколко ИС отговаря на изискванията; </w:t>
            </w:r>
          </w:p>
          <w:p w:rsidR="007A2E91" w:rsidRPr="00F21F9A" w:rsidRDefault="007A2E91" w:rsidP="0082382B">
            <w:pPr>
              <w:pStyle w:val="ListParagraph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идентифицира причините за възникнали проблеми</w:t>
            </w:r>
            <w:r w:rsidR="008E4DDE" w:rsidRPr="00F21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и органи</w:t>
            </w:r>
            <w:r w:rsidR="008E4DDE" w:rsidRPr="00F21F9A">
              <w:rPr>
                <w:rFonts w:ascii="Times New Roman" w:hAnsi="Times New Roman" w:cs="Times New Roman"/>
                <w:color w:val="000000" w:themeColor="text1"/>
              </w:rPr>
              <w:t xml:space="preserve">зира процеса на решаването им; </w:t>
            </w:r>
          </w:p>
          <w:p w:rsidR="009624FA" w:rsidRPr="00F21F9A" w:rsidRDefault="007A2E91" w:rsidP="0082382B">
            <w:pPr>
              <w:pStyle w:val="ListParagraph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описва дейности за внедряване на ИС.</w:t>
            </w:r>
          </w:p>
        </w:tc>
        <w:tc>
          <w:tcPr>
            <w:tcW w:w="4229" w:type="dxa"/>
            <w:shd w:val="clear" w:color="auto" w:fill="auto"/>
          </w:tcPr>
          <w:p w:rsidR="009624FA" w:rsidRPr="00F21F9A" w:rsidRDefault="00113FFC" w:rsidP="00823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 xml:space="preserve">чителят въвежда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новите знания 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 xml:space="preserve">с обяснения и беседа.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Може да запознае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 xml:space="preserve"> учениците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>функциониращи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те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302FC7" w:rsidRPr="00F21F9A">
              <w:rPr>
                <w:rFonts w:ascii="Times New Roman" w:hAnsi="Times New Roman" w:cs="Times New Roman"/>
                <w:color w:val="000000" w:themeColor="text1"/>
              </w:rPr>
              <w:t>училището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 xml:space="preserve"> ИС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, н</w:t>
            </w:r>
            <w:r w:rsidR="00302FC7" w:rsidRPr="00F21F9A">
              <w:rPr>
                <w:rFonts w:ascii="Times New Roman" w:hAnsi="Times New Roman" w:cs="Times New Roman"/>
                <w:color w:val="000000" w:themeColor="text1"/>
              </w:rPr>
              <w:t xml:space="preserve">апример 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 xml:space="preserve">училищната ИС „Образец 1“ или електронния дневник на училището. И двете ИС практически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може 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запознаят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 xml:space="preserve"> учениците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 xml:space="preserve">всички етапи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>внедряване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то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една ИС. В училищата се съхраняват и ръководства за експлоатация на тези ИС, с които учениците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може 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 xml:space="preserve">да се запознаят. Учителят </w:t>
            </w:r>
            <w:r w:rsidR="00302FC7" w:rsidRPr="00F21F9A">
              <w:rPr>
                <w:rFonts w:ascii="Times New Roman" w:hAnsi="Times New Roman" w:cs="Times New Roman"/>
                <w:color w:val="000000" w:themeColor="text1"/>
              </w:rPr>
              <w:t>може да покани в часа човек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A85E51" w:rsidRPr="00F21F9A">
              <w:rPr>
                <w:rFonts w:ascii="Times New Roman" w:hAnsi="Times New Roman" w:cs="Times New Roman"/>
                <w:color w:val="000000" w:themeColor="text1"/>
              </w:rPr>
              <w:t>, който адми</w:t>
            </w:r>
            <w:r w:rsidR="00302FC7" w:rsidRPr="00F21F9A">
              <w:rPr>
                <w:rFonts w:ascii="Times New Roman" w:hAnsi="Times New Roman" w:cs="Times New Roman"/>
                <w:color w:val="000000" w:themeColor="text1"/>
              </w:rPr>
              <w:t>нистрира училищния „Образец 1“.</w:t>
            </w:r>
          </w:p>
        </w:tc>
        <w:tc>
          <w:tcPr>
            <w:tcW w:w="2296" w:type="dxa"/>
            <w:shd w:val="clear" w:color="auto" w:fill="auto"/>
          </w:tcPr>
          <w:p w:rsidR="009624FA" w:rsidRPr="00F21F9A" w:rsidRDefault="009624FA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0EA9" w:rsidRPr="00F21F9A" w:rsidTr="003E545D">
        <w:trPr>
          <w:jc w:val="center"/>
        </w:trPr>
        <w:tc>
          <w:tcPr>
            <w:tcW w:w="720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732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688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Обобщение</w:t>
            </w:r>
          </w:p>
        </w:tc>
        <w:tc>
          <w:tcPr>
            <w:tcW w:w="4644" w:type="dxa"/>
            <w:shd w:val="clear" w:color="auto" w:fill="auto"/>
          </w:tcPr>
          <w:p w:rsidR="00F90EA9" w:rsidRPr="00F21F9A" w:rsidRDefault="008E4DDE" w:rsidP="0082382B">
            <w:pPr>
              <w:tabs>
                <w:tab w:val="left" w:pos="12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 обобщава знанията и уменията си от обобщените теми 2 и 3.</w:t>
            </w:r>
          </w:p>
        </w:tc>
        <w:tc>
          <w:tcPr>
            <w:tcW w:w="4229" w:type="dxa"/>
            <w:shd w:val="clear" w:color="auto" w:fill="auto"/>
          </w:tcPr>
          <w:p w:rsidR="00F90EA9" w:rsidRPr="00F21F9A" w:rsidRDefault="00302FC7" w:rsidP="0082382B">
            <w:pPr>
              <w:pStyle w:val="ListParagraph"/>
              <w:tabs>
                <w:tab w:val="left" w:pos="131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Чрез система от въпроси и задачи на основата на разглежданите две бази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 xml:space="preserve"> от данни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учителят обобщава знанията и подготвя учениците за предстоящата проверка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знанията и уменията им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96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0EA9" w:rsidRPr="00F21F9A" w:rsidTr="00D77C3E">
        <w:trPr>
          <w:trHeight w:val="829"/>
          <w:jc w:val="center"/>
        </w:trPr>
        <w:tc>
          <w:tcPr>
            <w:tcW w:w="720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732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688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Какво </w:t>
            </w:r>
            <w:r w:rsidR="008E4DDE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научи до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тук?</w:t>
            </w:r>
          </w:p>
        </w:tc>
        <w:tc>
          <w:tcPr>
            <w:tcW w:w="4644" w:type="dxa"/>
            <w:shd w:val="clear" w:color="auto" w:fill="auto"/>
          </w:tcPr>
          <w:p w:rsidR="00F90EA9" w:rsidRPr="00F21F9A" w:rsidRDefault="008E4DDE" w:rsidP="0082382B">
            <w:pPr>
              <w:tabs>
                <w:tab w:val="left" w:pos="12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Проверяват се компетентностите, заложени в учебната програма за обобщените теми 2 и 3.</w:t>
            </w:r>
          </w:p>
        </w:tc>
        <w:tc>
          <w:tcPr>
            <w:tcW w:w="4229" w:type="dxa"/>
            <w:shd w:val="clear" w:color="auto" w:fill="auto"/>
          </w:tcPr>
          <w:p w:rsidR="00F90EA9" w:rsidRPr="00F21F9A" w:rsidRDefault="00302FC7" w:rsidP="0082382B">
            <w:pPr>
              <w:pStyle w:val="ListParagraph"/>
              <w:tabs>
                <w:tab w:val="left" w:pos="131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Мо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>же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да се използват материали от книгата за учителя или подобни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 xml:space="preserve"> на тях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96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21D6" w:rsidRPr="00F21F9A" w:rsidTr="003E545D">
        <w:trPr>
          <w:jc w:val="center"/>
        </w:trPr>
        <w:tc>
          <w:tcPr>
            <w:tcW w:w="720" w:type="dxa"/>
            <w:shd w:val="clear" w:color="auto" w:fill="auto"/>
          </w:tcPr>
          <w:p w:rsidR="005D21D6" w:rsidRPr="00F21F9A" w:rsidRDefault="005D21D6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64</w:t>
            </w:r>
            <w:r w:rsidR="008E4DDE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732" w:type="dxa"/>
            <w:shd w:val="clear" w:color="auto" w:fill="auto"/>
          </w:tcPr>
          <w:p w:rsidR="005D21D6" w:rsidRPr="00F21F9A" w:rsidRDefault="005D21D6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32</w:t>
            </w:r>
            <w:r w:rsidR="008E4DDE" w:rsidRPr="00F21F9A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688" w:type="dxa"/>
            <w:shd w:val="clear" w:color="auto" w:fill="auto"/>
          </w:tcPr>
          <w:p w:rsidR="005D21D6" w:rsidRPr="00F21F9A" w:rsidRDefault="005D21D6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Работа по проект</w:t>
            </w:r>
          </w:p>
        </w:tc>
        <w:tc>
          <w:tcPr>
            <w:tcW w:w="4644" w:type="dxa"/>
            <w:shd w:val="clear" w:color="auto" w:fill="auto"/>
          </w:tcPr>
          <w:p w:rsidR="008E4DDE" w:rsidRPr="00F21F9A" w:rsidRDefault="008E4DDE" w:rsidP="0082382B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Ученикът:</w:t>
            </w:r>
          </w:p>
          <w:p w:rsidR="005D21D6" w:rsidRPr="00F21F9A" w:rsidRDefault="005D21D6" w:rsidP="0082382B">
            <w:pPr>
              <w:pStyle w:val="ListParagraph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работи в екип за създаване на ИС;</w:t>
            </w:r>
          </w:p>
          <w:p w:rsidR="005D21D6" w:rsidRPr="00F21F9A" w:rsidRDefault="005D21D6" w:rsidP="0082382B">
            <w:pPr>
              <w:pStyle w:val="ListParagraph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изпълнява различни роли в екип;</w:t>
            </w:r>
          </w:p>
          <w:p w:rsidR="005D21D6" w:rsidRPr="00F21F9A" w:rsidRDefault="005D21D6" w:rsidP="0082382B">
            <w:pPr>
              <w:pStyle w:val="ListParagraph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изпълнява основните дейности във всеки етап от създаване на ИС;</w:t>
            </w:r>
          </w:p>
          <w:p w:rsidR="005D21D6" w:rsidRPr="00F21F9A" w:rsidRDefault="005D21D6" w:rsidP="0082382B">
            <w:pPr>
              <w:pStyle w:val="ListParagraph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проектира, създава и използва БД</w:t>
            </w:r>
            <w:r w:rsidR="008E4DDE"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29" w:type="dxa"/>
            <w:shd w:val="clear" w:color="auto" w:fill="auto"/>
          </w:tcPr>
          <w:p w:rsidR="005D21D6" w:rsidRPr="00F21F9A" w:rsidRDefault="00B952FF" w:rsidP="0082382B">
            <w:pPr>
              <w:pStyle w:val="ListParagraph"/>
              <w:tabs>
                <w:tab w:val="left" w:pos="131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Учителят актуализира знанията 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 xml:space="preserve">на учениците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за работа по проект от предходните класове. Чрез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дискусия се припомнят отделните ета</w:t>
            </w:r>
            <w:r w:rsidR="00113FFC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пи при разработването на проект и дейностите, 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извършвани</w:t>
            </w:r>
            <w:r w:rsidR="00113FFC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 всеки етап. 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Подходящо е учениците да се запознаят с критериите за оценка на разработения от тях проект. Под ръководството на учителя се формират екипите и разпределят темите. </w:t>
            </w:r>
            <w:r w:rsidR="00113FFC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Препоръчително е да се работи он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лайн. Учителят консултира и мотивира участниците в екипите. Следи за разпределението </w:t>
            </w:r>
            <w:r w:rsidR="00113FFC"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 изпълнението </w:t>
            </w: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на задълженията в екипите.</w:t>
            </w:r>
          </w:p>
        </w:tc>
        <w:tc>
          <w:tcPr>
            <w:tcW w:w="2296" w:type="dxa"/>
            <w:shd w:val="clear" w:color="auto" w:fill="auto"/>
          </w:tcPr>
          <w:p w:rsidR="005D21D6" w:rsidRPr="00F21F9A" w:rsidRDefault="005D21D6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0EA9" w:rsidRPr="00F21F9A" w:rsidTr="003E545D">
        <w:trPr>
          <w:jc w:val="center"/>
        </w:trPr>
        <w:tc>
          <w:tcPr>
            <w:tcW w:w="720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732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688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eastAsia="Times New Roman" w:hAnsi="Times New Roman" w:cs="Times New Roman"/>
                <w:color w:val="000000" w:themeColor="text1"/>
              </w:rPr>
              <w:t>Защита на проект</w:t>
            </w:r>
          </w:p>
        </w:tc>
        <w:tc>
          <w:tcPr>
            <w:tcW w:w="4644" w:type="dxa"/>
            <w:shd w:val="clear" w:color="auto" w:fill="auto"/>
          </w:tcPr>
          <w:p w:rsidR="00F90EA9" w:rsidRPr="00F21F9A" w:rsidRDefault="008E4DDE" w:rsidP="0082382B">
            <w:pPr>
              <w:tabs>
                <w:tab w:val="left" w:pos="12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Ученикът </w:t>
            </w:r>
            <w:r w:rsidR="002B01AF" w:rsidRPr="00F21F9A">
              <w:rPr>
                <w:rFonts w:ascii="Times New Roman" w:hAnsi="Times New Roman" w:cs="Times New Roman"/>
                <w:color w:val="000000" w:themeColor="text1"/>
              </w:rPr>
              <w:t>представя и демонстрира създадената ИС.</w:t>
            </w:r>
          </w:p>
        </w:tc>
        <w:tc>
          <w:tcPr>
            <w:tcW w:w="4229" w:type="dxa"/>
            <w:shd w:val="clear" w:color="auto" w:fill="auto"/>
          </w:tcPr>
          <w:p w:rsidR="00F90EA9" w:rsidRPr="00F21F9A" w:rsidRDefault="005D21D6" w:rsidP="0082382B">
            <w:pPr>
              <w:pStyle w:val="ListParagraph"/>
              <w:tabs>
                <w:tab w:val="left" w:pos="131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F21F9A">
              <w:rPr>
                <w:rFonts w:ascii="Times New Roman" w:hAnsi="Times New Roman" w:cs="Times New Roman"/>
                <w:color w:val="000000" w:themeColor="text1"/>
              </w:rPr>
              <w:t>Екипите представят проект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>ите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, ко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то са разработили, отговарят на въпроси от съучениците си и </w:t>
            </w:r>
            <w:r w:rsidR="001800CA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учителя. Учителя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 xml:space="preserve"> оценява проектите съгласно 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 xml:space="preserve">предложените в книгата за учителя 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критерии и скала за оцен</w:t>
            </w:r>
            <w:r w:rsidR="00113FFC" w:rsidRPr="00F21F9A">
              <w:rPr>
                <w:rFonts w:ascii="Times New Roman" w:hAnsi="Times New Roman" w:cs="Times New Roman"/>
                <w:color w:val="000000" w:themeColor="text1"/>
              </w:rPr>
              <w:t>яване</w:t>
            </w:r>
            <w:r w:rsidRPr="00F21F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96" w:type="dxa"/>
            <w:shd w:val="clear" w:color="auto" w:fill="auto"/>
          </w:tcPr>
          <w:p w:rsidR="00F90EA9" w:rsidRPr="00F21F9A" w:rsidRDefault="00F90EA9" w:rsidP="008238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22AD0" w:rsidRPr="00F21F9A" w:rsidRDefault="00122AD0" w:rsidP="0082382B">
      <w:pPr>
        <w:spacing w:after="0" w:line="240" w:lineRule="auto"/>
        <w:ind w:left="196" w:right="196" w:hanging="14"/>
        <w:rPr>
          <w:rFonts w:ascii="Times New Roman" w:hAnsi="Times New Roman" w:cs="Times New Roman"/>
          <w:color w:val="000000" w:themeColor="text1"/>
        </w:rPr>
      </w:pPr>
    </w:p>
    <w:p w:rsidR="00B05EB1" w:rsidRPr="00F21F9A" w:rsidRDefault="00B05EB1" w:rsidP="0082382B">
      <w:pPr>
        <w:spacing w:after="0" w:line="240" w:lineRule="auto"/>
        <w:ind w:left="196" w:right="196" w:hanging="14"/>
        <w:jc w:val="right"/>
        <w:rPr>
          <w:rFonts w:ascii="Times New Roman" w:hAnsi="Times New Roman" w:cs="Times New Roman"/>
          <w:color w:val="000000" w:themeColor="text1"/>
        </w:rPr>
      </w:pPr>
    </w:p>
    <w:p w:rsidR="00B05EB1" w:rsidRPr="00F21F9A" w:rsidRDefault="00B05EB1" w:rsidP="0082382B">
      <w:pPr>
        <w:spacing w:after="0" w:line="240" w:lineRule="auto"/>
        <w:ind w:left="196" w:right="196" w:hanging="14"/>
        <w:jc w:val="right"/>
        <w:rPr>
          <w:rFonts w:ascii="Times New Roman" w:hAnsi="Times New Roman" w:cs="Times New Roman"/>
          <w:color w:val="000000" w:themeColor="text1"/>
        </w:rPr>
      </w:pPr>
    </w:p>
    <w:p w:rsidR="00B05EB1" w:rsidRPr="00F21F9A" w:rsidRDefault="00B05EB1" w:rsidP="0082382B">
      <w:pPr>
        <w:spacing w:after="0" w:line="240" w:lineRule="auto"/>
        <w:ind w:left="196" w:right="196" w:hanging="14"/>
        <w:jc w:val="right"/>
        <w:rPr>
          <w:rFonts w:ascii="Times New Roman" w:hAnsi="Times New Roman" w:cs="Times New Roman"/>
          <w:color w:val="000000" w:themeColor="text1"/>
        </w:rPr>
      </w:pPr>
    </w:p>
    <w:p w:rsidR="00BA632B" w:rsidRPr="00F21F9A" w:rsidRDefault="00E573DF" w:rsidP="0082382B">
      <w:pPr>
        <w:spacing w:after="0" w:line="240" w:lineRule="auto"/>
        <w:ind w:left="196" w:right="196" w:hanging="14"/>
        <w:jc w:val="right"/>
        <w:rPr>
          <w:rFonts w:ascii="Times New Roman" w:hAnsi="Times New Roman" w:cs="Times New Roman"/>
          <w:color w:val="000000" w:themeColor="text1"/>
        </w:rPr>
      </w:pPr>
      <w:r w:rsidRPr="00F21F9A">
        <w:rPr>
          <w:rFonts w:ascii="Times New Roman" w:hAnsi="Times New Roman" w:cs="Times New Roman"/>
          <w:color w:val="000000" w:themeColor="text1"/>
        </w:rPr>
        <w:t>Разработил:……………………………………..</w:t>
      </w:r>
    </w:p>
    <w:p w:rsidR="00BA632B" w:rsidRPr="00F21F9A" w:rsidRDefault="00E573DF" w:rsidP="0082382B">
      <w:pPr>
        <w:spacing w:after="0" w:line="240" w:lineRule="auto"/>
        <w:ind w:left="142" w:right="196" w:firstLine="12758"/>
        <w:rPr>
          <w:rFonts w:ascii="Times New Roman" w:hAnsi="Times New Roman" w:cs="Times New Roman"/>
          <w:i/>
          <w:color w:val="000000" w:themeColor="text1"/>
        </w:rPr>
      </w:pPr>
      <w:r w:rsidRPr="00F21F9A">
        <w:rPr>
          <w:rFonts w:ascii="Times New Roman" w:hAnsi="Times New Roman" w:cs="Times New Roman"/>
          <w:i/>
          <w:color w:val="000000" w:themeColor="text1"/>
        </w:rPr>
        <w:t>(Име, фамилия, подпис)</w:t>
      </w:r>
    </w:p>
    <w:p w:rsidR="00BA632B" w:rsidRPr="00F21F9A" w:rsidRDefault="00B66177" w:rsidP="0082382B">
      <w:pPr>
        <w:spacing w:after="0" w:line="240" w:lineRule="auto"/>
        <w:ind w:left="196" w:right="196" w:hanging="14"/>
        <w:rPr>
          <w:rFonts w:ascii="Times New Roman" w:hAnsi="Times New Roman" w:cs="Times New Roman"/>
          <w:color w:val="000000" w:themeColor="text1"/>
        </w:rPr>
      </w:pPr>
      <w:r w:rsidRPr="00F21F9A">
        <w:rPr>
          <w:rFonts w:ascii="Times New Roman" w:hAnsi="Times New Roman" w:cs="Times New Roman"/>
          <w:color w:val="000000" w:themeColor="text1"/>
        </w:rPr>
        <w:br w:type="column"/>
      </w:r>
      <w:r w:rsidR="00E573DF" w:rsidRPr="00F21F9A">
        <w:rPr>
          <w:rFonts w:ascii="Times New Roman" w:hAnsi="Times New Roman" w:cs="Times New Roman"/>
          <w:color w:val="000000" w:themeColor="text1"/>
        </w:rPr>
        <w:t>Пояснителни бележки:</w:t>
      </w:r>
    </w:p>
    <w:p w:rsidR="00BA632B" w:rsidRPr="00F21F9A" w:rsidRDefault="00E573DF" w:rsidP="0082382B">
      <w:pPr>
        <w:numPr>
          <w:ilvl w:val="0"/>
          <w:numId w:val="1"/>
        </w:numPr>
        <w:spacing w:after="0" w:line="240" w:lineRule="auto"/>
        <w:ind w:left="196" w:right="196" w:hanging="14"/>
        <w:rPr>
          <w:rFonts w:ascii="Times New Roman" w:hAnsi="Times New Roman" w:cs="Times New Roman"/>
          <w:color w:val="000000" w:themeColor="text1"/>
        </w:rPr>
      </w:pPr>
      <w:r w:rsidRPr="00F21F9A">
        <w:rPr>
          <w:rFonts w:ascii="Times New Roman" w:hAnsi="Times New Roman" w:cs="Times New Roman"/>
          <w:color w:val="000000" w:themeColor="text1"/>
        </w:rPr>
        <w:t>Годишното тематично разпределение се разработва от преподаващия учител за всяка учебна година и за всеки клас (а при необходимост – и по паралелки), като се отчитат интересите на учениците и спецификата на образователната среда.</w:t>
      </w:r>
      <w:r w:rsidR="001800CA">
        <w:rPr>
          <w:rFonts w:ascii="Times New Roman" w:hAnsi="Times New Roman" w:cs="Times New Roman"/>
          <w:color w:val="000000" w:themeColor="text1"/>
        </w:rPr>
        <w:t xml:space="preserve"> </w:t>
      </w:r>
      <w:r w:rsidRPr="00F21F9A">
        <w:rPr>
          <w:rFonts w:ascii="Times New Roman" w:hAnsi="Times New Roman" w:cs="Times New Roman"/>
          <w:color w:val="000000" w:themeColor="text1"/>
        </w:rPr>
        <w:t>Годишното тематично разпределение на учителя по т. 1 се утвърждава от директора на училището преди началото на учебната година.</w:t>
      </w:r>
    </w:p>
    <w:p w:rsidR="00BA632B" w:rsidRPr="00F21F9A" w:rsidRDefault="00E573DF" w:rsidP="0082382B">
      <w:pPr>
        <w:numPr>
          <w:ilvl w:val="0"/>
          <w:numId w:val="1"/>
        </w:numPr>
        <w:spacing w:after="0" w:line="240" w:lineRule="auto"/>
        <w:ind w:left="196" w:right="196" w:hanging="14"/>
        <w:rPr>
          <w:rFonts w:ascii="Times New Roman" w:hAnsi="Times New Roman" w:cs="Times New Roman"/>
          <w:color w:val="000000" w:themeColor="text1"/>
        </w:rPr>
      </w:pPr>
      <w:bookmarkStart w:id="1" w:name="_gjdgxs" w:colFirst="0" w:colLast="0"/>
      <w:bookmarkEnd w:id="1"/>
      <w:r w:rsidRPr="00F21F9A">
        <w:rPr>
          <w:rFonts w:ascii="Times New Roman" w:hAnsi="Times New Roman" w:cs="Times New Roman"/>
          <w:color w:val="000000" w:themeColor="text1"/>
        </w:rPr>
        <w:t>В колона 1 се записва поредният номер на учебния час. Броят на учебните часове в тематичното разпределение трябва да отговарят на броя на часовете по училищен учебен план за съответния клас.</w:t>
      </w:r>
    </w:p>
    <w:p w:rsidR="00BA632B" w:rsidRPr="00F21F9A" w:rsidRDefault="00E573DF" w:rsidP="0082382B">
      <w:pPr>
        <w:numPr>
          <w:ilvl w:val="0"/>
          <w:numId w:val="1"/>
        </w:numPr>
        <w:spacing w:after="0" w:line="240" w:lineRule="auto"/>
        <w:ind w:left="196" w:right="196" w:hanging="14"/>
        <w:rPr>
          <w:rFonts w:ascii="Times New Roman" w:hAnsi="Times New Roman" w:cs="Times New Roman"/>
          <w:color w:val="000000" w:themeColor="text1"/>
        </w:rPr>
      </w:pPr>
      <w:r w:rsidRPr="00F21F9A">
        <w:rPr>
          <w:rFonts w:ascii="Times New Roman" w:hAnsi="Times New Roman" w:cs="Times New Roman"/>
          <w:color w:val="000000" w:themeColor="text1"/>
        </w:rPr>
        <w:t>В колона 2 се посочва учебната седмица по ред, като следва да се отчита броя</w:t>
      </w:r>
      <w:r w:rsidR="00A44269" w:rsidRPr="00F21F9A">
        <w:rPr>
          <w:rFonts w:ascii="Times New Roman" w:hAnsi="Times New Roman" w:cs="Times New Roman"/>
          <w:color w:val="000000" w:themeColor="text1"/>
        </w:rPr>
        <w:t>т</w:t>
      </w:r>
      <w:r w:rsidRPr="00F21F9A">
        <w:rPr>
          <w:rFonts w:ascii="Times New Roman" w:hAnsi="Times New Roman" w:cs="Times New Roman"/>
          <w:color w:val="000000" w:themeColor="text1"/>
        </w:rPr>
        <w:t xml:space="preserve"> на учебните седмици по заповед на министъра за графика на учебното време.</w:t>
      </w:r>
    </w:p>
    <w:p w:rsidR="00BA632B" w:rsidRPr="00F21F9A" w:rsidRDefault="00E573DF" w:rsidP="0082382B">
      <w:pPr>
        <w:numPr>
          <w:ilvl w:val="0"/>
          <w:numId w:val="1"/>
        </w:numPr>
        <w:spacing w:after="0" w:line="240" w:lineRule="auto"/>
        <w:ind w:left="196" w:right="196" w:hanging="14"/>
        <w:rPr>
          <w:rFonts w:ascii="Times New Roman" w:hAnsi="Times New Roman" w:cs="Times New Roman"/>
          <w:color w:val="000000" w:themeColor="text1"/>
        </w:rPr>
      </w:pPr>
      <w:r w:rsidRPr="00F21F9A">
        <w:rPr>
          <w:rFonts w:ascii="Times New Roman" w:hAnsi="Times New Roman" w:cs="Times New Roman"/>
          <w:color w:val="000000" w:themeColor="text1"/>
        </w:rPr>
        <w:t>В колона 3 се посочва темата на урочната единица, като тя трябва да отговаря на темата, записана в дневника. Темата на урочната единица се определя от учителя и може да не е същата като темата на урока в учебника или темата в учебната програма.</w:t>
      </w:r>
    </w:p>
    <w:p w:rsidR="00BA632B" w:rsidRPr="00F21F9A" w:rsidRDefault="00E573DF" w:rsidP="0082382B">
      <w:pPr>
        <w:numPr>
          <w:ilvl w:val="0"/>
          <w:numId w:val="1"/>
        </w:numPr>
        <w:spacing w:after="0" w:line="240" w:lineRule="auto"/>
        <w:ind w:left="196" w:right="196" w:hanging="14"/>
        <w:rPr>
          <w:rFonts w:ascii="Times New Roman" w:hAnsi="Times New Roman" w:cs="Times New Roman"/>
          <w:color w:val="000000" w:themeColor="text1"/>
        </w:rPr>
      </w:pPr>
      <w:r w:rsidRPr="00F21F9A">
        <w:rPr>
          <w:rFonts w:ascii="Times New Roman" w:hAnsi="Times New Roman" w:cs="Times New Roman"/>
          <w:color w:val="000000" w:themeColor="text1"/>
        </w:rPr>
        <w:t xml:space="preserve">В колона </w:t>
      </w:r>
      <w:r w:rsidR="00BB2CB9" w:rsidRPr="00F21F9A">
        <w:rPr>
          <w:rFonts w:ascii="Times New Roman" w:hAnsi="Times New Roman" w:cs="Times New Roman"/>
          <w:color w:val="000000" w:themeColor="text1"/>
          <w:lang w:val="en-GB"/>
        </w:rPr>
        <w:t>4</w:t>
      </w:r>
      <w:r w:rsidRPr="00F21F9A">
        <w:rPr>
          <w:rFonts w:ascii="Times New Roman" w:hAnsi="Times New Roman" w:cs="Times New Roman"/>
          <w:color w:val="000000" w:themeColor="text1"/>
        </w:rPr>
        <w:t xml:space="preserve"> се описват накратко очаквани резултати от обучението в рамките на конкретната урочна единица</w:t>
      </w:r>
    </w:p>
    <w:p w:rsidR="00BA632B" w:rsidRPr="00F21F9A" w:rsidRDefault="00E573DF" w:rsidP="0082382B">
      <w:pPr>
        <w:numPr>
          <w:ilvl w:val="0"/>
          <w:numId w:val="1"/>
        </w:numPr>
        <w:spacing w:after="0" w:line="240" w:lineRule="auto"/>
        <w:ind w:left="196" w:right="196" w:hanging="14"/>
        <w:rPr>
          <w:rFonts w:ascii="Times New Roman" w:hAnsi="Times New Roman" w:cs="Times New Roman"/>
          <w:color w:val="000000" w:themeColor="text1"/>
        </w:rPr>
      </w:pPr>
      <w:r w:rsidRPr="00F21F9A">
        <w:rPr>
          <w:rFonts w:ascii="Times New Roman" w:hAnsi="Times New Roman" w:cs="Times New Roman"/>
          <w:color w:val="000000" w:themeColor="text1"/>
        </w:rPr>
        <w:t xml:space="preserve">В колона </w:t>
      </w:r>
      <w:r w:rsidR="00BB2CB9" w:rsidRPr="00F21F9A">
        <w:rPr>
          <w:rFonts w:ascii="Times New Roman" w:hAnsi="Times New Roman" w:cs="Times New Roman"/>
          <w:color w:val="000000" w:themeColor="text1"/>
          <w:lang w:val="en-GB"/>
        </w:rPr>
        <w:t>5</w:t>
      </w:r>
      <w:r w:rsidRPr="00F21F9A">
        <w:rPr>
          <w:rFonts w:ascii="Times New Roman" w:hAnsi="Times New Roman" w:cs="Times New Roman"/>
          <w:color w:val="000000" w:themeColor="text1"/>
        </w:rPr>
        <w:t xml:space="preserve"> се записват учебни дейности, свързани с преподаване на нов учебен материал, упражнения, преговор, както и за гарантиране на из</w:t>
      </w:r>
      <w:r w:rsidR="00A44269" w:rsidRPr="00F21F9A">
        <w:rPr>
          <w:rFonts w:ascii="Times New Roman" w:hAnsi="Times New Roman" w:cs="Times New Roman"/>
          <w:color w:val="000000" w:themeColor="text1"/>
        </w:rPr>
        <w:t>пълнението на учебната програма</w:t>
      </w:r>
      <w:r w:rsidRPr="00F21F9A">
        <w:rPr>
          <w:rFonts w:ascii="Times New Roman" w:hAnsi="Times New Roman" w:cs="Times New Roman"/>
          <w:color w:val="000000" w:themeColor="text1"/>
        </w:rPr>
        <w:t xml:space="preserve"> в съответствие с предвиденото в раздел „Дейности за придобиване на ключови компетентности и междупредметни връзки“ на съответната учебна програма.</w:t>
      </w:r>
    </w:p>
    <w:p w:rsidR="00983841" w:rsidRPr="00F21F9A" w:rsidRDefault="00E573DF" w:rsidP="0082382B">
      <w:pPr>
        <w:numPr>
          <w:ilvl w:val="0"/>
          <w:numId w:val="1"/>
        </w:numPr>
        <w:spacing w:after="0" w:line="240" w:lineRule="auto"/>
        <w:ind w:left="196" w:right="196" w:hanging="14"/>
        <w:rPr>
          <w:rFonts w:ascii="Times New Roman" w:hAnsi="Times New Roman" w:cs="Times New Roman"/>
          <w:color w:val="000000" w:themeColor="text1"/>
        </w:rPr>
      </w:pPr>
      <w:r w:rsidRPr="00F21F9A">
        <w:rPr>
          <w:rFonts w:ascii="Times New Roman" w:hAnsi="Times New Roman" w:cs="Times New Roman"/>
          <w:color w:val="000000" w:themeColor="text1"/>
        </w:rPr>
        <w:t xml:space="preserve">При възникнали обстоятелства от обективен характер годишното тематично разпределение подлежи на изменение, допълнение и преструктуриране, което се отразява в колона </w:t>
      </w:r>
      <w:r w:rsidR="00BB2CB9" w:rsidRPr="00F21F9A">
        <w:rPr>
          <w:rFonts w:ascii="Times New Roman" w:hAnsi="Times New Roman" w:cs="Times New Roman"/>
          <w:color w:val="000000" w:themeColor="text1"/>
          <w:lang w:val="en-GB"/>
        </w:rPr>
        <w:t>6</w:t>
      </w:r>
      <w:r w:rsidR="00A44269" w:rsidRPr="00F21F9A">
        <w:rPr>
          <w:rFonts w:ascii="Times New Roman" w:hAnsi="Times New Roman" w:cs="Times New Roman"/>
          <w:color w:val="000000" w:themeColor="text1"/>
        </w:rPr>
        <w:t xml:space="preserve"> или в допълнителна таблица</w:t>
      </w:r>
      <w:r w:rsidRPr="00F21F9A">
        <w:rPr>
          <w:rFonts w:ascii="Times New Roman" w:hAnsi="Times New Roman" w:cs="Times New Roman"/>
          <w:color w:val="000000" w:themeColor="text1"/>
        </w:rPr>
        <w:t xml:space="preserve"> и се утвърждава допълни</w:t>
      </w:r>
      <w:r w:rsidR="00A44269" w:rsidRPr="00F21F9A">
        <w:rPr>
          <w:rFonts w:ascii="Times New Roman" w:hAnsi="Times New Roman" w:cs="Times New Roman"/>
          <w:color w:val="000000" w:themeColor="text1"/>
        </w:rPr>
        <w:t>телно от директора на училището</w:t>
      </w:r>
      <w:r w:rsidRPr="00F21F9A">
        <w:rPr>
          <w:rFonts w:ascii="Times New Roman" w:hAnsi="Times New Roman" w:cs="Times New Roman"/>
          <w:color w:val="000000" w:themeColor="text1"/>
        </w:rPr>
        <w:t xml:space="preserve"> при спазване на препоръчителното процентно разпределение на задължителните учебни часове за годината.</w:t>
      </w:r>
    </w:p>
    <w:sectPr w:rsidR="00983841" w:rsidRPr="00F21F9A" w:rsidSect="000642A5">
      <w:pgSz w:w="16840" w:h="11907" w:orient="landscape" w:code="9"/>
      <w:pgMar w:top="567" w:right="567" w:bottom="284" w:left="567" w:header="567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8E5" w:rsidRDefault="00E708E5">
      <w:pPr>
        <w:spacing w:after="0" w:line="240" w:lineRule="auto"/>
      </w:pPr>
      <w:r>
        <w:separator/>
      </w:r>
    </w:p>
  </w:endnote>
  <w:endnote w:type="continuationSeparator" w:id="0">
    <w:p w:rsidR="00E708E5" w:rsidRDefault="00E7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E12" w:rsidRDefault="00D35E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727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8E5" w:rsidRDefault="00E708E5">
      <w:pPr>
        <w:spacing w:after="0" w:line="240" w:lineRule="auto"/>
      </w:pPr>
      <w:r>
        <w:separator/>
      </w:r>
    </w:p>
  </w:footnote>
  <w:footnote w:type="continuationSeparator" w:id="0">
    <w:p w:rsidR="00E708E5" w:rsidRDefault="00E7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CF9"/>
    <w:multiLevelType w:val="hybridMultilevel"/>
    <w:tmpl w:val="EA30C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72BC"/>
    <w:multiLevelType w:val="hybridMultilevel"/>
    <w:tmpl w:val="A9A48E2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B47418"/>
    <w:multiLevelType w:val="hybridMultilevel"/>
    <w:tmpl w:val="07103E26"/>
    <w:lvl w:ilvl="0" w:tplc="BBC2A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C0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6D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E2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8F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2A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2F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48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27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322DBD"/>
    <w:multiLevelType w:val="hybridMultilevel"/>
    <w:tmpl w:val="C81A30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13E6E"/>
    <w:multiLevelType w:val="hybridMultilevel"/>
    <w:tmpl w:val="A0DEDFB2"/>
    <w:lvl w:ilvl="0" w:tplc="66FE7E58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4"/>
        <w:szCs w:val="24"/>
      </w:rPr>
    </w:lvl>
    <w:lvl w:ilvl="1" w:tplc="940864CE">
      <w:start w:val="1"/>
      <w:numFmt w:val="bullet"/>
      <w:lvlText w:val="•"/>
      <w:lvlJc w:val="left"/>
      <w:pPr>
        <w:ind w:left="790" w:hanging="360"/>
      </w:pPr>
      <w:rPr>
        <w:rFonts w:hint="default"/>
      </w:rPr>
    </w:lvl>
    <w:lvl w:ilvl="2" w:tplc="9BCC49DA">
      <w:start w:val="1"/>
      <w:numFmt w:val="bullet"/>
      <w:lvlText w:val="•"/>
      <w:lvlJc w:val="left"/>
      <w:pPr>
        <w:ind w:left="1118" w:hanging="360"/>
      </w:pPr>
      <w:rPr>
        <w:rFonts w:hint="default"/>
      </w:rPr>
    </w:lvl>
    <w:lvl w:ilvl="3" w:tplc="BC266FBC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4" w:tplc="FCB2C222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5" w:tplc="494441AE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6" w:tplc="0A64EA58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7" w:tplc="C5EC94D0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8" w:tplc="82AC763C">
      <w:start w:val="1"/>
      <w:numFmt w:val="bullet"/>
      <w:lvlText w:val="•"/>
      <w:lvlJc w:val="left"/>
      <w:pPr>
        <w:ind w:left="3086" w:hanging="360"/>
      </w:pPr>
      <w:rPr>
        <w:rFonts w:hint="default"/>
      </w:rPr>
    </w:lvl>
  </w:abstractNum>
  <w:abstractNum w:abstractNumId="5" w15:restartNumberingAfterBreak="0">
    <w:nsid w:val="10400900"/>
    <w:multiLevelType w:val="hybridMultilevel"/>
    <w:tmpl w:val="8C12FF92"/>
    <w:lvl w:ilvl="0" w:tplc="A314DAC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314DAC6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329B2"/>
    <w:multiLevelType w:val="multilevel"/>
    <w:tmpl w:val="8B468CE0"/>
    <w:lvl w:ilvl="0">
      <w:start w:val="1"/>
      <w:numFmt w:val="decimal"/>
      <w:lvlText w:val="%1."/>
      <w:lvlJc w:val="left"/>
      <w:pPr>
        <w:ind w:left="1776" w:firstLine="1416"/>
      </w:pPr>
    </w:lvl>
    <w:lvl w:ilvl="1">
      <w:start w:val="1"/>
      <w:numFmt w:val="lowerLetter"/>
      <w:lvlText w:val="%2."/>
      <w:lvlJc w:val="left"/>
      <w:pPr>
        <w:ind w:left="2496" w:firstLine="2136"/>
      </w:pPr>
    </w:lvl>
    <w:lvl w:ilvl="2">
      <w:start w:val="1"/>
      <w:numFmt w:val="lowerRoman"/>
      <w:lvlText w:val="%3."/>
      <w:lvlJc w:val="right"/>
      <w:pPr>
        <w:ind w:left="3216" w:firstLine="3036"/>
      </w:pPr>
    </w:lvl>
    <w:lvl w:ilvl="3">
      <w:start w:val="1"/>
      <w:numFmt w:val="decimal"/>
      <w:lvlText w:val="%4."/>
      <w:lvlJc w:val="left"/>
      <w:pPr>
        <w:ind w:left="3936" w:firstLine="3576"/>
      </w:pPr>
    </w:lvl>
    <w:lvl w:ilvl="4">
      <w:start w:val="1"/>
      <w:numFmt w:val="lowerLetter"/>
      <w:lvlText w:val="%5."/>
      <w:lvlJc w:val="left"/>
      <w:pPr>
        <w:ind w:left="4656" w:firstLine="4296"/>
      </w:pPr>
    </w:lvl>
    <w:lvl w:ilvl="5">
      <w:start w:val="1"/>
      <w:numFmt w:val="lowerRoman"/>
      <w:lvlText w:val="%6."/>
      <w:lvlJc w:val="right"/>
      <w:pPr>
        <w:ind w:left="5376" w:firstLine="5196"/>
      </w:pPr>
    </w:lvl>
    <w:lvl w:ilvl="6">
      <w:start w:val="1"/>
      <w:numFmt w:val="decimal"/>
      <w:lvlText w:val="%7."/>
      <w:lvlJc w:val="left"/>
      <w:pPr>
        <w:ind w:left="6096" w:firstLine="5736"/>
      </w:pPr>
    </w:lvl>
    <w:lvl w:ilvl="7">
      <w:start w:val="1"/>
      <w:numFmt w:val="lowerLetter"/>
      <w:lvlText w:val="%8."/>
      <w:lvlJc w:val="left"/>
      <w:pPr>
        <w:ind w:left="6816" w:firstLine="6456"/>
      </w:pPr>
    </w:lvl>
    <w:lvl w:ilvl="8">
      <w:start w:val="1"/>
      <w:numFmt w:val="lowerRoman"/>
      <w:lvlText w:val="%9."/>
      <w:lvlJc w:val="right"/>
      <w:pPr>
        <w:ind w:left="7536" w:firstLine="7356"/>
      </w:pPr>
    </w:lvl>
  </w:abstractNum>
  <w:abstractNum w:abstractNumId="7" w15:restartNumberingAfterBreak="0">
    <w:nsid w:val="190630C8"/>
    <w:multiLevelType w:val="hybridMultilevel"/>
    <w:tmpl w:val="56987434"/>
    <w:lvl w:ilvl="0" w:tplc="4B045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B21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6C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E8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C3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A5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AA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EF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0C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D77B6B"/>
    <w:multiLevelType w:val="hybridMultilevel"/>
    <w:tmpl w:val="17E2A22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FD4469"/>
    <w:multiLevelType w:val="hybridMultilevel"/>
    <w:tmpl w:val="50F2C5D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404B9A"/>
    <w:multiLevelType w:val="hybridMultilevel"/>
    <w:tmpl w:val="40C06268"/>
    <w:lvl w:ilvl="0" w:tplc="A314DAC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F6C2A"/>
    <w:multiLevelType w:val="hybridMultilevel"/>
    <w:tmpl w:val="9F12F49C"/>
    <w:lvl w:ilvl="0" w:tplc="040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2" w15:restartNumberingAfterBreak="0">
    <w:nsid w:val="39692126"/>
    <w:multiLevelType w:val="hybridMultilevel"/>
    <w:tmpl w:val="C9ECF16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F77D9F"/>
    <w:multiLevelType w:val="hybridMultilevel"/>
    <w:tmpl w:val="25081A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8510B"/>
    <w:multiLevelType w:val="hybridMultilevel"/>
    <w:tmpl w:val="D212B1DE"/>
    <w:lvl w:ilvl="0" w:tplc="30E4F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EBC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FA4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A3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A7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A8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21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07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946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041300"/>
    <w:multiLevelType w:val="hybridMultilevel"/>
    <w:tmpl w:val="2F0087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5123AD"/>
    <w:multiLevelType w:val="hybridMultilevel"/>
    <w:tmpl w:val="DD48AE3E"/>
    <w:lvl w:ilvl="0" w:tplc="14B4B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85C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D6C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AF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24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E9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6C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63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26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52369B8"/>
    <w:multiLevelType w:val="hybridMultilevel"/>
    <w:tmpl w:val="F42A8F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041D7"/>
    <w:multiLevelType w:val="hybridMultilevel"/>
    <w:tmpl w:val="203859D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EC6A19"/>
    <w:multiLevelType w:val="hybridMultilevel"/>
    <w:tmpl w:val="2C2CDC9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14DAC6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AF6289"/>
    <w:multiLevelType w:val="hybridMultilevel"/>
    <w:tmpl w:val="E09C67A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8F2178"/>
    <w:multiLevelType w:val="hybridMultilevel"/>
    <w:tmpl w:val="816EF8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472D9"/>
    <w:multiLevelType w:val="hybridMultilevel"/>
    <w:tmpl w:val="99C219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11"/>
  </w:num>
  <w:num w:numId="6">
    <w:abstractNumId w:val="18"/>
  </w:num>
  <w:num w:numId="7">
    <w:abstractNumId w:val="20"/>
  </w:num>
  <w:num w:numId="8">
    <w:abstractNumId w:val="15"/>
  </w:num>
  <w:num w:numId="9">
    <w:abstractNumId w:val="19"/>
  </w:num>
  <w:num w:numId="10">
    <w:abstractNumId w:val="12"/>
  </w:num>
  <w:num w:numId="11">
    <w:abstractNumId w:val="9"/>
  </w:num>
  <w:num w:numId="12">
    <w:abstractNumId w:val="22"/>
  </w:num>
  <w:num w:numId="13">
    <w:abstractNumId w:val="1"/>
  </w:num>
  <w:num w:numId="14">
    <w:abstractNumId w:val="8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4"/>
  </w:num>
  <w:num w:numId="20">
    <w:abstractNumId w:val="17"/>
  </w:num>
  <w:num w:numId="21">
    <w:abstractNumId w:val="3"/>
  </w:num>
  <w:num w:numId="22">
    <w:abstractNumId w:val="13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2B"/>
    <w:rsid w:val="0000793E"/>
    <w:rsid w:val="00012D23"/>
    <w:rsid w:val="000141CC"/>
    <w:rsid w:val="00024E28"/>
    <w:rsid w:val="00025297"/>
    <w:rsid w:val="00025604"/>
    <w:rsid w:val="00027ABF"/>
    <w:rsid w:val="00035B49"/>
    <w:rsid w:val="000373F0"/>
    <w:rsid w:val="0004629E"/>
    <w:rsid w:val="00051B9C"/>
    <w:rsid w:val="000568BA"/>
    <w:rsid w:val="00061B48"/>
    <w:rsid w:val="00061FBA"/>
    <w:rsid w:val="000642A5"/>
    <w:rsid w:val="00064559"/>
    <w:rsid w:val="00067462"/>
    <w:rsid w:val="00077A27"/>
    <w:rsid w:val="00084984"/>
    <w:rsid w:val="00087EC5"/>
    <w:rsid w:val="00094517"/>
    <w:rsid w:val="000B4204"/>
    <w:rsid w:val="000C0440"/>
    <w:rsid w:val="000D2F91"/>
    <w:rsid w:val="000D3586"/>
    <w:rsid w:val="000E2644"/>
    <w:rsid w:val="000E3CFA"/>
    <w:rsid w:val="000E51A0"/>
    <w:rsid w:val="000F30C5"/>
    <w:rsid w:val="00104B1A"/>
    <w:rsid w:val="00106BF8"/>
    <w:rsid w:val="001122FB"/>
    <w:rsid w:val="00113FFC"/>
    <w:rsid w:val="00114EBC"/>
    <w:rsid w:val="00122AD0"/>
    <w:rsid w:val="001254E8"/>
    <w:rsid w:val="001268C8"/>
    <w:rsid w:val="00131A2E"/>
    <w:rsid w:val="00134275"/>
    <w:rsid w:val="0014049B"/>
    <w:rsid w:val="00143E26"/>
    <w:rsid w:val="00147EA9"/>
    <w:rsid w:val="00151186"/>
    <w:rsid w:val="001520BB"/>
    <w:rsid w:val="001629B4"/>
    <w:rsid w:val="00173AA0"/>
    <w:rsid w:val="001800CA"/>
    <w:rsid w:val="00186E40"/>
    <w:rsid w:val="001925E3"/>
    <w:rsid w:val="00197459"/>
    <w:rsid w:val="00197ED9"/>
    <w:rsid w:val="001A1A3A"/>
    <w:rsid w:val="001A470E"/>
    <w:rsid w:val="001B2F90"/>
    <w:rsid w:val="001B370C"/>
    <w:rsid w:val="001B7FDA"/>
    <w:rsid w:val="001C06DB"/>
    <w:rsid w:val="001C087B"/>
    <w:rsid w:val="001C5BEB"/>
    <w:rsid w:val="001D5D59"/>
    <w:rsid w:val="001D7121"/>
    <w:rsid w:val="001E639C"/>
    <w:rsid w:val="001F3E84"/>
    <w:rsid w:val="001F4581"/>
    <w:rsid w:val="001F71B8"/>
    <w:rsid w:val="00203CA1"/>
    <w:rsid w:val="00222B8F"/>
    <w:rsid w:val="00232DFE"/>
    <w:rsid w:val="002376DD"/>
    <w:rsid w:val="00242F4A"/>
    <w:rsid w:val="002438A7"/>
    <w:rsid w:val="0024554B"/>
    <w:rsid w:val="00245611"/>
    <w:rsid w:val="00251BC3"/>
    <w:rsid w:val="002522F1"/>
    <w:rsid w:val="00252FEA"/>
    <w:rsid w:val="0025333F"/>
    <w:rsid w:val="00254984"/>
    <w:rsid w:val="002550D2"/>
    <w:rsid w:val="00256D47"/>
    <w:rsid w:val="00261256"/>
    <w:rsid w:val="00264436"/>
    <w:rsid w:val="00272FEE"/>
    <w:rsid w:val="00275C87"/>
    <w:rsid w:val="002874A4"/>
    <w:rsid w:val="00295CD1"/>
    <w:rsid w:val="002A11C8"/>
    <w:rsid w:val="002A6F5E"/>
    <w:rsid w:val="002B01AF"/>
    <w:rsid w:val="002B22EE"/>
    <w:rsid w:val="002B51FF"/>
    <w:rsid w:val="002B75A2"/>
    <w:rsid w:val="002C0898"/>
    <w:rsid w:val="002C10CD"/>
    <w:rsid w:val="002C1A83"/>
    <w:rsid w:val="002D1F51"/>
    <w:rsid w:val="002D3DEB"/>
    <w:rsid w:val="002D7614"/>
    <w:rsid w:val="002E046A"/>
    <w:rsid w:val="002E20BE"/>
    <w:rsid w:val="002E436D"/>
    <w:rsid w:val="002F3032"/>
    <w:rsid w:val="002F361B"/>
    <w:rsid w:val="002F769C"/>
    <w:rsid w:val="00302733"/>
    <w:rsid w:val="00302FC7"/>
    <w:rsid w:val="00317605"/>
    <w:rsid w:val="00324C06"/>
    <w:rsid w:val="003379F4"/>
    <w:rsid w:val="0034265C"/>
    <w:rsid w:val="00343EB9"/>
    <w:rsid w:val="00346306"/>
    <w:rsid w:val="0035090B"/>
    <w:rsid w:val="00352569"/>
    <w:rsid w:val="0035530D"/>
    <w:rsid w:val="0036178E"/>
    <w:rsid w:val="00361DA4"/>
    <w:rsid w:val="003867EA"/>
    <w:rsid w:val="003901A4"/>
    <w:rsid w:val="00393F1E"/>
    <w:rsid w:val="00395DF6"/>
    <w:rsid w:val="003A652A"/>
    <w:rsid w:val="003B30E8"/>
    <w:rsid w:val="003B460C"/>
    <w:rsid w:val="003D1931"/>
    <w:rsid w:val="003D57B8"/>
    <w:rsid w:val="003D580D"/>
    <w:rsid w:val="003D71A0"/>
    <w:rsid w:val="003E2243"/>
    <w:rsid w:val="003E545D"/>
    <w:rsid w:val="003E6A21"/>
    <w:rsid w:val="003F03B5"/>
    <w:rsid w:val="003F36B3"/>
    <w:rsid w:val="003F42BB"/>
    <w:rsid w:val="003F668A"/>
    <w:rsid w:val="004021B8"/>
    <w:rsid w:val="00403E8F"/>
    <w:rsid w:val="00405405"/>
    <w:rsid w:val="00407D41"/>
    <w:rsid w:val="00423DB2"/>
    <w:rsid w:val="004338D1"/>
    <w:rsid w:val="00447658"/>
    <w:rsid w:val="0046341C"/>
    <w:rsid w:val="0046534D"/>
    <w:rsid w:val="00474835"/>
    <w:rsid w:val="00483A81"/>
    <w:rsid w:val="004A6A1C"/>
    <w:rsid w:val="004B4A4B"/>
    <w:rsid w:val="004B6900"/>
    <w:rsid w:val="004B7544"/>
    <w:rsid w:val="004C0CA2"/>
    <w:rsid w:val="004C444C"/>
    <w:rsid w:val="004C4804"/>
    <w:rsid w:val="004C592B"/>
    <w:rsid w:val="004C606E"/>
    <w:rsid w:val="004C782E"/>
    <w:rsid w:val="004C7B05"/>
    <w:rsid w:val="004D07FF"/>
    <w:rsid w:val="004D3348"/>
    <w:rsid w:val="004E3416"/>
    <w:rsid w:val="004E7D20"/>
    <w:rsid w:val="004F2AE4"/>
    <w:rsid w:val="004F46E2"/>
    <w:rsid w:val="005057BC"/>
    <w:rsid w:val="00511B43"/>
    <w:rsid w:val="00512555"/>
    <w:rsid w:val="0052195C"/>
    <w:rsid w:val="00522F00"/>
    <w:rsid w:val="00526859"/>
    <w:rsid w:val="00527A99"/>
    <w:rsid w:val="00530606"/>
    <w:rsid w:val="00536505"/>
    <w:rsid w:val="005366C2"/>
    <w:rsid w:val="00540435"/>
    <w:rsid w:val="00551141"/>
    <w:rsid w:val="00553578"/>
    <w:rsid w:val="00554BA3"/>
    <w:rsid w:val="00555B71"/>
    <w:rsid w:val="0056001B"/>
    <w:rsid w:val="005612F2"/>
    <w:rsid w:val="005727F1"/>
    <w:rsid w:val="0057599F"/>
    <w:rsid w:val="00591274"/>
    <w:rsid w:val="00593FF4"/>
    <w:rsid w:val="005960E7"/>
    <w:rsid w:val="005A2B22"/>
    <w:rsid w:val="005B3098"/>
    <w:rsid w:val="005B71DF"/>
    <w:rsid w:val="005B7BE5"/>
    <w:rsid w:val="005C27E8"/>
    <w:rsid w:val="005C664F"/>
    <w:rsid w:val="005D21D6"/>
    <w:rsid w:val="005D2B49"/>
    <w:rsid w:val="005F056D"/>
    <w:rsid w:val="005F124B"/>
    <w:rsid w:val="005F6396"/>
    <w:rsid w:val="005F6A32"/>
    <w:rsid w:val="0060018F"/>
    <w:rsid w:val="00612078"/>
    <w:rsid w:val="00615454"/>
    <w:rsid w:val="00630720"/>
    <w:rsid w:val="00631B00"/>
    <w:rsid w:val="00637836"/>
    <w:rsid w:val="00640A21"/>
    <w:rsid w:val="00641168"/>
    <w:rsid w:val="006450E4"/>
    <w:rsid w:val="0065107C"/>
    <w:rsid w:val="006545D2"/>
    <w:rsid w:val="006600EB"/>
    <w:rsid w:val="00661AF2"/>
    <w:rsid w:val="006670B9"/>
    <w:rsid w:val="00670E83"/>
    <w:rsid w:val="0067277E"/>
    <w:rsid w:val="006806D3"/>
    <w:rsid w:val="00685778"/>
    <w:rsid w:val="006859B8"/>
    <w:rsid w:val="00695064"/>
    <w:rsid w:val="006A4F9A"/>
    <w:rsid w:val="006A59B7"/>
    <w:rsid w:val="006A7635"/>
    <w:rsid w:val="006B054C"/>
    <w:rsid w:val="006B056D"/>
    <w:rsid w:val="006B4623"/>
    <w:rsid w:val="006B51A4"/>
    <w:rsid w:val="006C0AFE"/>
    <w:rsid w:val="006C578D"/>
    <w:rsid w:val="006C6DA0"/>
    <w:rsid w:val="006D69CE"/>
    <w:rsid w:val="006D6E97"/>
    <w:rsid w:val="006E1901"/>
    <w:rsid w:val="006E2BD1"/>
    <w:rsid w:val="006E4421"/>
    <w:rsid w:val="006F0831"/>
    <w:rsid w:val="006F1D1F"/>
    <w:rsid w:val="006F57E7"/>
    <w:rsid w:val="006F7321"/>
    <w:rsid w:val="007004BC"/>
    <w:rsid w:val="00702D29"/>
    <w:rsid w:val="00707475"/>
    <w:rsid w:val="0070795F"/>
    <w:rsid w:val="007170F8"/>
    <w:rsid w:val="007172C6"/>
    <w:rsid w:val="00717BA7"/>
    <w:rsid w:val="0072072E"/>
    <w:rsid w:val="00720B51"/>
    <w:rsid w:val="007214E3"/>
    <w:rsid w:val="00740DC4"/>
    <w:rsid w:val="00742725"/>
    <w:rsid w:val="00745A4D"/>
    <w:rsid w:val="00751FC6"/>
    <w:rsid w:val="00755A6D"/>
    <w:rsid w:val="00767833"/>
    <w:rsid w:val="007721F7"/>
    <w:rsid w:val="00787338"/>
    <w:rsid w:val="007959A8"/>
    <w:rsid w:val="00797660"/>
    <w:rsid w:val="007A02B6"/>
    <w:rsid w:val="007A2E91"/>
    <w:rsid w:val="007A572E"/>
    <w:rsid w:val="007B5E6F"/>
    <w:rsid w:val="007C413B"/>
    <w:rsid w:val="007C4E9C"/>
    <w:rsid w:val="007C53A5"/>
    <w:rsid w:val="007D2DB2"/>
    <w:rsid w:val="007D54A1"/>
    <w:rsid w:val="007D55C4"/>
    <w:rsid w:val="007D61B1"/>
    <w:rsid w:val="007E0ABA"/>
    <w:rsid w:val="007E336A"/>
    <w:rsid w:val="007E5D4B"/>
    <w:rsid w:val="007F0A3E"/>
    <w:rsid w:val="007F15AB"/>
    <w:rsid w:val="007F33E2"/>
    <w:rsid w:val="007F38D2"/>
    <w:rsid w:val="007F5BA2"/>
    <w:rsid w:val="007F77F3"/>
    <w:rsid w:val="00802B33"/>
    <w:rsid w:val="00804EC8"/>
    <w:rsid w:val="00805A8B"/>
    <w:rsid w:val="00811A22"/>
    <w:rsid w:val="00812A15"/>
    <w:rsid w:val="00816198"/>
    <w:rsid w:val="0082382B"/>
    <w:rsid w:val="008313E3"/>
    <w:rsid w:val="0083454E"/>
    <w:rsid w:val="00840A27"/>
    <w:rsid w:val="00841C6D"/>
    <w:rsid w:val="008429D7"/>
    <w:rsid w:val="00845A39"/>
    <w:rsid w:val="0085333F"/>
    <w:rsid w:val="00856E68"/>
    <w:rsid w:val="0086503A"/>
    <w:rsid w:val="00871055"/>
    <w:rsid w:val="00875C89"/>
    <w:rsid w:val="00886626"/>
    <w:rsid w:val="008871C1"/>
    <w:rsid w:val="00893AE5"/>
    <w:rsid w:val="00897605"/>
    <w:rsid w:val="008A25F5"/>
    <w:rsid w:val="008A341B"/>
    <w:rsid w:val="008A6CDB"/>
    <w:rsid w:val="008B018F"/>
    <w:rsid w:val="008B13F3"/>
    <w:rsid w:val="008B2BC4"/>
    <w:rsid w:val="008C32A1"/>
    <w:rsid w:val="008D0B95"/>
    <w:rsid w:val="008D617D"/>
    <w:rsid w:val="008D6D9E"/>
    <w:rsid w:val="008D70B5"/>
    <w:rsid w:val="008E2263"/>
    <w:rsid w:val="008E44A5"/>
    <w:rsid w:val="008E4DDE"/>
    <w:rsid w:val="00904A8E"/>
    <w:rsid w:val="009137B6"/>
    <w:rsid w:val="00921550"/>
    <w:rsid w:val="00933B0D"/>
    <w:rsid w:val="0094125A"/>
    <w:rsid w:val="00941E7E"/>
    <w:rsid w:val="00945EBF"/>
    <w:rsid w:val="00947945"/>
    <w:rsid w:val="00951505"/>
    <w:rsid w:val="009525E0"/>
    <w:rsid w:val="0095791E"/>
    <w:rsid w:val="009605FE"/>
    <w:rsid w:val="009624FA"/>
    <w:rsid w:val="00966169"/>
    <w:rsid w:val="00966701"/>
    <w:rsid w:val="00967F52"/>
    <w:rsid w:val="00972651"/>
    <w:rsid w:val="00973394"/>
    <w:rsid w:val="00982D52"/>
    <w:rsid w:val="00983841"/>
    <w:rsid w:val="009857DB"/>
    <w:rsid w:val="00985BDF"/>
    <w:rsid w:val="009900FC"/>
    <w:rsid w:val="00990ACD"/>
    <w:rsid w:val="009940B8"/>
    <w:rsid w:val="009945F0"/>
    <w:rsid w:val="00995646"/>
    <w:rsid w:val="00997D52"/>
    <w:rsid w:val="009A464C"/>
    <w:rsid w:val="009B1D1E"/>
    <w:rsid w:val="009B1EF5"/>
    <w:rsid w:val="009B2130"/>
    <w:rsid w:val="009B719A"/>
    <w:rsid w:val="009C1329"/>
    <w:rsid w:val="009C7FA4"/>
    <w:rsid w:val="009D36A6"/>
    <w:rsid w:val="009E6452"/>
    <w:rsid w:val="009F1155"/>
    <w:rsid w:val="009F2515"/>
    <w:rsid w:val="009F5217"/>
    <w:rsid w:val="00A00F61"/>
    <w:rsid w:val="00A023A9"/>
    <w:rsid w:val="00A05960"/>
    <w:rsid w:val="00A05CCD"/>
    <w:rsid w:val="00A10370"/>
    <w:rsid w:val="00A1185E"/>
    <w:rsid w:val="00A15638"/>
    <w:rsid w:val="00A1707B"/>
    <w:rsid w:val="00A21C4A"/>
    <w:rsid w:val="00A23CAE"/>
    <w:rsid w:val="00A27B76"/>
    <w:rsid w:val="00A32D09"/>
    <w:rsid w:val="00A42EB7"/>
    <w:rsid w:val="00A43B1E"/>
    <w:rsid w:val="00A44269"/>
    <w:rsid w:val="00A47663"/>
    <w:rsid w:val="00A50424"/>
    <w:rsid w:val="00A52259"/>
    <w:rsid w:val="00A55775"/>
    <w:rsid w:val="00A6074E"/>
    <w:rsid w:val="00A718A4"/>
    <w:rsid w:val="00A7793C"/>
    <w:rsid w:val="00A81DAE"/>
    <w:rsid w:val="00A85E51"/>
    <w:rsid w:val="00A867D8"/>
    <w:rsid w:val="00A90C92"/>
    <w:rsid w:val="00AA1149"/>
    <w:rsid w:val="00AA27BD"/>
    <w:rsid w:val="00AA562B"/>
    <w:rsid w:val="00AA6156"/>
    <w:rsid w:val="00AB2D52"/>
    <w:rsid w:val="00AB6E7F"/>
    <w:rsid w:val="00AC3CA9"/>
    <w:rsid w:val="00AC4A05"/>
    <w:rsid w:val="00AD04FB"/>
    <w:rsid w:val="00AD11DD"/>
    <w:rsid w:val="00AD1B84"/>
    <w:rsid w:val="00AE3763"/>
    <w:rsid w:val="00AF0789"/>
    <w:rsid w:val="00AF4986"/>
    <w:rsid w:val="00B025F9"/>
    <w:rsid w:val="00B05EB1"/>
    <w:rsid w:val="00B075BF"/>
    <w:rsid w:val="00B07B00"/>
    <w:rsid w:val="00B1411F"/>
    <w:rsid w:val="00B23960"/>
    <w:rsid w:val="00B25C04"/>
    <w:rsid w:val="00B27EF4"/>
    <w:rsid w:val="00B376DB"/>
    <w:rsid w:val="00B44A49"/>
    <w:rsid w:val="00B45170"/>
    <w:rsid w:val="00B46AA2"/>
    <w:rsid w:val="00B54BB0"/>
    <w:rsid w:val="00B55CD1"/>
    <w:rsid w:val="00B63171"/>
    <w:rsid w:val="00B6338B"/>
    <w:rsid w:val="00B641A1"/>
    <w:rsid w:val="00B65944"/>
    <w:rsid w:val="00B66177"/>
    <w:rsid w:val="00B71E13"/>
    <w:rsid w:val="00B75100"/>
    <w:rsid w:val="00B82DE3"/>
    <w:rsid w:val="00B83A03"/>
    <w:rsid w:val="00B83C0B"/>
    <w:rsid w:val="00B929EC"/>
    <w:rsid w:val="00B92A9A"/>
    <w:rsid w:val="00B939E2"/>
    <w:rsid w:val="00B952FF"/>
    <w:rsid w:val="00BA2FEE"/>
    <w:rsid w:val="00BA57AB"/>
    <w:rsid w:val="00BA58E7"/>
    <w:rsid w:val="00BA632B"/>
    <w:rsid w:val="00BA6B14"/>
    <w:rsid w:val="00BB2CB9"/>
    <w:rsid w:val="00BB44BE"/>
    <w:rsid w:val="00BB6F35"/>
    <w:rsid w:val="00BC6C2F"/>
    <w:rsid w:val="00BD19F3"/>
    <w:rsid w:val="00BD207C"/>
    <w:rsid w:val="00BE2537"/>
    <w:rsid w:val="00BE2611"/>
    <w:rsid w:val="00BE3126"/>
    <w:rsid w:val="00BE4661"/>
    <w:rsid w:val="00BE5FC8"/>
    <w:rsid w:val="00BE6432"/>
    <w:rsid w:val="00BF44A9"/>
    <w:rsid w:val="00C14838"/>
    <w:rsid w:val="00C17AAC"/>
    <w:rsid w:val="00C17D81"/>
    <w:rsid w:val="00C243C1"/>
    <w:rsid w:val="00C31595"/>
    <w:rsid w:val="00C3376D"/>
    <w:rsid w:val="00C33BE3"/>
    <w:rsid w:val="00C41C3B"/>
    <w:rsid w:val="00C47DFD"/>
    <w:rsid w:val="00C52958"/>
    <w:rsid w:val="00C66409"/>
    <w:rsid w:val="00C724D7"/>
    <w:rsid w:val="00C73916"/>
    <w:rsid w:val="00C74569"/>
    <w:rsid w:val="00C80A69"/>
    <w:rsid w:val="00C8151D"/>
    <w:rsid w:val="00C954D0"/>
    <w:rsid w:val="00CA071B"/>
    <w:rsid w:val="00CA3CEE"/>
    <w:rsid w:val="00CA4AE0"/>
    <w:rsid w:val="00CA4DB1"/>
    <w:rsid w:val="00CB065A"/>
    <w:rsid w:val="00CB471D"/>
    <w:rsid w:val="00CB6006"/>
    <w:rsid w:val="00CB7C3C"/>
    <w:rsid w:val="00CD317A"/>
    <w:rsid w:val="00CD3F65"/>
    <w:rsid w:val="00CD5025"/>
    <w:rsid w:val="00CD5915"/>
    <w:rsid w:val="00CE2102"/>
    <w:rsid w:val="00CF2492"/>
    <w:rsid w:val="00CF2C16"/>
    <w:rsid w:val="00CF2CE7"/>
    <w:rsid w:val="00CF36AC"/>
    <w:rsid w:val="00CF398E"/>
    <w:rsid w:val="00CF6759"/>
    <w:rsid w:val="00D036B8"/>
    <w:rsid w:val="00D07D7D"/>
    <w:rsid w:val="00D07EB5"/>
    <w:rsid w:val="00D13F33"/>
    <w:rsid w:val="00D1470B"/>
    <w:rsid w:val="00D23933"/>
    <w:rsid w:val="00D32306"/>
    <w:rsid w:val="00D332F2"/>
    <w:rsid w:val="00D35E12"/>
    <w:rsid w:val="00D43E10"/>
    <w:rsid w:val="00D43F24"/>
    <w:rsid w:val="00D4655D"/>
    <w:rsid w:val="00D57FCF"/>
    <w:rsid w:val="00D618E6"/>
    <w:rsid w:val="00D6465D"/>
    <w:rsid w:val="00D77C3E"/>
    <w:rsid w:val="00D84F4C"/>
    <w:rsid w:val="00D87D5A"/>
    <w:rsid w:val="00D94EB4"/>
    <w:rsid w:val="00D96185"/>
    <w:rsid w:val="00D977A2"/>
    <w:rsid w:val="00D97ACE"/>
    <w:rsid w:val="00DA00BD"/>
    <w:rsid w:val="00DA1DE4"/>
    <w:rsid w:val="00DA1FD2"/>
    <w:rsid w:val="00DC0766"/>
    <w:rsid w:val="00DC6D07"/>
    <w:rsid w:val="00DC7EEC"/>
    <w:rsid w:val="00DD7EBB"/>
    <w:rsid w:val="00DE02E7"/>
    <w:rsid w:val="00DF16C2"/>
    <w:rsid w:val="00DF6444"/>
    <w:rsid w:val="00E05ACF"/>
    <w:rsid w:val="00E14734"/>
    <w:rsid w:val="00E1716B"/>
    <w:rsid w:val="00E271AC"/>
    <w:rsid w:val="00E37F35"/>
    <w:rsid w:val="00E5608A"/>
    <w:rsid w:val="00E5639C"/>
    <w:rsid w:val="00E573DF"/>
    <w:rsid w:val="00E64F3F"/>
    <w:rsid w:val="00E66036"/>
    <w:rsid w:val="00E678C9"/>
    <w:rsid w:val="00E708E5"/>
    <w:rsid w:val="00E80C77"/>
    <w:rsid w:val="00E820FA"/>
    <w:rsid w:val="00E8477A"/>
    <w:rsid w:val="00E9099F"/>
    <w:rsid w:val="00E97948"/>
    <w:rsid w:val="00EA0195"/>
    <w:rsid w:val="00EA2830"/>
    <w:rsid w:val="00EB2898"/>
    <w:rsid w:val="00EB5CFF"/>
    <w:rsid w:val="00EB7C0C"/>
    <w:rsid w:val="00EC01DC"/>
    <w:rsid w:val="00EC2F0F"/>
    <w:rsid w:val="00EC3696"/>
    <w:rsid w:val="00EC3B08"/>
    <w:rsid w:val="00ED2CBD"/>
    <w:rsid w:val="00EE60D9"/>
    <w:rsid w:val="00EF2055"/>
    <w:rsid w:val="00EF4486"/>
    <w:rsid w:val="00F0591E"/>
    <w:rsid w:val="00F064B1"/>
    <w:rsid w:val="00F07813"/>
    <w:rsid w:val="00F1047A"/>
    <w:rsid w:val="00F111CE"/>
    <w:rsid w:val="00F13185"/>
    <w:rsid w:val="00F13A35"/>
    <w:rsid w:val="00F13FAE"/>
    <w:rsid w:val="00F1738E"/>
    <w:rsid w:val="00F21F9A"/>
    <w:rsid w:val="00F26023"/>
    <w:rsid w:val="00F27271"/>
    <w:rsid w:val="00F27C4C"/>
    <w:rsid w:val="00F32C62"/>
    <w:rsid w:val="00F33253"/>
    <w:rsid w:val="00F4002C"/>
    <w:rsid w:val="00F43D18"/>
    <w:rsid w:val="00F43D59"/>
    <w:rsid w:val="00F45655"/>
    <w:rsid w:val="00F56D87"/>
    <w:rsid w:val="00F57362"/>
    <w:rsid w:val="00F7265E"/>
    <w:rsid w:val="00F73F26"/>
    <w:rsid w:val="00F82A5D"/>
    <w:rsid w:val="00F82E44"/>
    <w:rsid w:val="00F90EA9"/>
    <w:rsid w:val="00F94B71"/>
    <w:rsid w:val="00F975C6"/>
    <w:rsid w:val="00FA0006"/>
    <w:rsid w:val="00FA04B2"/>
    <w:rsid w:val="00FA7178"/>
    <w:rsid w:val="00FB1812"/>
    <w:rsid w:val="00FB6B68"/>
    <w:rsid w:val="00FC2AD7"/>
    <w:rsid w:val="00FC3D41"/>
    <w:rsid w:val="00FD6851"/>
    <w:rsid w:val="00FD7E1B"/>
    <w:rsid w:val="00FE109A"/>
    <w:rsid w:val="00FE248B"/>
    <w:rsid w:val="00FE4AB8"/>
    <w:rsid w:val="00FF3A6C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9E45A-E77C-4CE5-9EAD-E92C8744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7663"/>
    <w:pPr>
      <w:widowControl w:val="0"/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D7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841"/>
  </w:style>
  <w:style w:type="paragraph" w:styleId="Footer">
    <w:name w:val="footer"/>
    <w:basedOn w:val="Normal"/>
    <w:link w:val="FooterChar"/>
    <w:uiPriority w:val="99"/>
    <w:unhideWhenUsed/>
    <w:rsid w:val="0098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841"/>
  </w:style>
  <w:style w:type="paragraph" w:styleId="BalloonText">
    <w:name w:val="Balloon Text"/>
    <w:basedOn w:val="Normal"/>
    <w:link w:val="BalloonTextChar"/>
    <w:uiPriority w:val="99"/>
    <w:semiHidden/>
    <w:unhideWhenUsed/>
    <w:rsid w:val="005B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DF"/>
    <w:rPr>
      <w:rFonts w:ascii="Segoe U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5D2B49"/>
    <w:pPr>
      <w:widowControl w:val="0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8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6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4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4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7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260E-14B2-46B4-A0A8-94F1AD56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4611</Words>
  <Characters>26283</Characters>
  <Application>Microsoft Office Word</Application>
  <DocSecurity>0</DocSecurity>
  <Lines>219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SU_FMI_DIT_EPS</Company>
  <LinksUpToDate>false</LinksUpToDate>
  <CharactersWithSpaces>30833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kmarcheva</dc:creator>
  <cp:lastModifiedBy>silvia</cp:lastModifiedBy>
  <cp:revision>7</cp:revision>
  <dcterms:created xsi:type="dcterms:W3CDTF">2020-06-25T10:22:00Z</dcterms:created>
  <dcterms:modified xsi:type="dcterms:W3CDTF">2020-09-09T13:39:00Z</dcterms:modified>
</cp:coreProperties>
</file>