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B8" w:rsidRPr="003E13B9" w:rsidRDefault="00113FB8" w:rsidP="007034BC">
      <w:pPr>
        <w:widowControl w:val="0"/>
        <w:suppressAutoHyphens/>
        <w:spacing w:after="60" w:line="260" w:lineRule="exact"/>
        <w:ind w:firstLine="9072"/>
        <w:rPr>
          <w:rFonts w:ascii="Times New Roman" w:eastAsia="Calibri" w:hAnsi="Times New Roman" w:cs="Times New Roman"/>
          <w:b/>
        </w:rPr>
      </w:pPr>
      <w:r w:rsidRPr="003E13B9">
        <w:rPr>
          <w:rFonts w:ascii="Times New Roman" w:eastAsia="Calibri" w:hAnsi="Times New Roman" w:cs="Times New Roman"/>
          <w:b/>
        </w:rPr>
        <w:t>УТВЪРДИЛ</w:t>
      </w:r>
      <w:r w:rsidR="00AC1EDF" w:rsidRPr="003E13B9">
        <w:rPr>
          <w:rFonts w:ascii="Times New Roman" w:eastAsia="Calibri" w:hAnsi="Times New Roman" w:cs="Times New Roman"/>
          <w:b/>
        </w:rPr>
        <w:t>:</w:t>
      </w:r>
    </w:p>
    <w:p w:rsidR="00113FB8" w:rsidRPr="007034BC" w:rsidRDefault="00113FB8" w:rsidP="007034BC">
      <w:pPr>
        <w:widowControl w:val="0"/>
        <w:suppressAutoHyphens/>
        <w:spacing w:after="0" w:line="260" w:lineRule="exact"/>
        <w:ind w:firstLine="9072"/>
        <w:rPr>
          <w:rFonts w:ascii="Times New Roman" w:eastAsia="Calibri" w:hAnsi="Times New Roman" w:cs="Times New Roman"/>
          <w:lang w:val="en-US"/>
        </w:rPr>
      </w:pPr>
      <w:r w:rsidRPr="003E13B9">
        <w:rPr>
          <w:rFonts w:ascii="Times New Roman" w:eastAsia="Calibri" w:hAnsi="Times New Roman" w:cs="Times New Roman"/>
        </w:rPr>
        <w:t>Директор:</w:t>
      </w:r>
      <w:r w:rsidR="007034BC">
        <w:rPr>
          <w:rFonts w:ascii="Times New Roman" w:eastAsia="Calibri" w:hAnsi="Times New Roman" w:cs="Times New Roman"/>
          <w:lang w:val="en-US"/>
        </w:rPr>
        <w:t xml:space="preserve"> ................................................................................................</w:t>
      </w:r>
    </w:p>
    <w:p w:rsidR="00113FB8" w:rsidRPr="007034BC" w:rsidRDefault="00113FB8" w:rsidP="007034BC">
      <w:pPr>
        <w:widowControl w:val="0"/>
        <w:suppressAutoHyphens/>
        <w:spacing w:after="0" w:line="260" w:lineRule="exact"/>
        <w:ind w:firstLine="11624"/>
        <w:rPr>
          <w:rFonts w:ascii="Times New Roman" w:eastAsia="Calibri" w:hAnsi="Times New Roman" w:cs="Times New Roman"/>
          <w:i/>
          <w:sz w:val="20"/>
          <w:szCs w:val="20"/>
        </w:rPr>
      </w:pPr>
      <w:r w:rsidRPr="007034BC">
        <w:rPr>
          <w:rFonts w:ascii="Times New Roman" w:eastAsia="Calibri" w:hAnsi="Times New Roman" w:cs="Times New Roman"/>
          <w:i/>
          <w:sz w:val="20"/>
          <w:szCs w:val="20"/>
        </w:rPr>
        <w:t>(Име, фамилия, подпис)</w:t>
      </w:r>
    </w:p>
    <w:p w:rsidR="00113FB8" w:rsidRPr="00153A2B" w:rsidRDefault="00113FB8" w:rsidP="00574EE6">
      <w:pPr>
        <w:widowControl w:val="0"/>
        <w:suppressAutoHyphens/>
        <w:spacing w:before="720" w:after="360" w:line="3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A2B">
        <w:rPr>
          <w:rFonts w:ascii="Times New Roman" w:eastAsia="Calibri" w:hAnsi="Times New Roman" w:cs="Times New Roman"/>
          <w:b/>
          <w:sz w:val="28"/>
          <w:szCs w:val="28"/>
        </w:rPr>
        <w:t>ГОДИШНО ТЕМАТИЧНО РАЗПРЕДЕЛЕНИЕ</w:t>
      </w:r>
      <w:r w:rsidR="00153A2B">
        <w:rPr>
          <w:rFonts w:ascii="Times New Roman" w:eastAsia="Calibri" w:hAnsi="Times New Roman" w:cs="Times New Roman"/>
          <w:b/>
        </w:rPr>
        <w:br/>
      </w:r>
      <w:r w:rsidRPr="00153A2B">
        <w:rPr>
          <w:rFonts w:ascii="Times New Roman" w:eastAsia="Calibri" w:hAnsi="Times New Roman" w:cs="Times New Roman"/>
          <w:sz w:val="24"/>
          <w:szCs w:val="24"/>
        </w:rPr>
        <w:t>по учебния предмет</w:t>
      </w:r>
      <w:r w:rsidR="00766860" w:rsidRPr="00153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EDF" w:rsidRPr="00153A2B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153A2B">
        <w:rPr>
          <w:rFonts w:ascii="Times New Roman" w:eastAsia="Calibri" w:hAnsi="Times New Roman" w:cs="Times New Roman"/>
          <w:b/>
          <w:i/>
          <w:sz w:val="24"/>
          <w:szCs w:val="24"/>
        </w:rPr>
        <w:t>колен свят</w:t>
      </w:r>
      <w:r w:rsidR="00766860" w:rsidRPr="00153A2B">
        <w:rPr>
          <w:rFonts w:ascii="Times New Roman" w:eastAsia="Calibri" w:hAnsi="Times New Roman" w:cs="Times New Roman"/>
          <w:i/>
          <w:sz w:val="24"/>
          <w:szCs w:val="24"/>
        </w:rPr>
        <w:t xml:space="preserve"> за 2</w:t>
      </w:r>
      <w:r w:rsidRPr="00153A2B">
        <w:rPr>
          <w:rFonts w:ascii="Times New Roman" w:eastAsia="Calibri" w:hAnsi="Times New Roman" w:cs="Times New Roman"/>
          <w:i/>
          <w:sz w:val="24"/>
          <w:szCs w:val="24"/>
        </w:rPr>
        <w:t>. клас</w:t>
      </w:r>
    </w:p>
    <w:p w:rsidR="00113FB8" w:rsidRPr="003E13B9" w:rsidRDefault="00113FB8" w:rsidP="00153A2B">
      <w:pPr>
        <w:widowControl w:val="0"/>
        <w:tabs>
          <w:tab w:val="left" w:pos="7655"/>
        </w:tabs>
        <w:suppressAutoHyphens/>
        <w:spacing w:after="120" w:line="260" w:lineRule="exact"/>
        <w:ind w:firstLine="198"/>
        <w:rPr>
          <w:rFonts w:ascii="Times New Roman" w:eastAsia="Calibri" w:hAnsi="Times New Roman" w:cs="Times New Roman"/>
          <w:b/>
        </w:rPr>
      </w:pPr>
      <w:r w:rsidRPr="003E13B9">
        <w:rPr>
          <w:rFonts w:ascii="Times New Roman" w:eastAsia="Calibri" w:hAnsi="Times New Roman" w:cs="Times New Roman"/>
          <w:b/>
        </w:rPr>
        <w:t xml:space="preserve">ПЪРВИ УЧЕБЕН СРОК – 18 седмици </w:t>
      </w:r>
      <w:r w:rsidRPr="003E13B9">
        <w:rPr>
          <w:rFonts w:ascii="Times New Roman" w:eastAsia="Calibri" w:hAnsi="Times New Roman" w:cs="Times New Roman"/>
          <w:b/>
          <w:lang w:val="en-US"/>
        </w:rPr>
        <w:t>X</w:t>
      </w:r>
      <w:r w:rsidRPr="003E13B9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3E13B9">
        <w:rPr>
          <w:rFonts w:ascii="Times New Roman" w:eastAsia="Calibri" w:hAnsi="Times New Roman" w:cs="Times New Roman"/>
          <w:b/>
        </w:rPr>
        <w:t>1час седмично</w:t>
      </w:r>
      <w:r w:rsidRPr="003E13B9">
        <w:rPr>
          <w:rFonts w:ascii="Times New Roman" w:eastAsia="Calibri" w:hAnsi="Times New Roman" w:cs="Times New Roman"/>
          <w:b/>
          <w:lang w:val="ru-RU"/>
        </w:rPr>
        <w:t xml:space="preserve"> = </w:t>
      </w:r>
      <w:r w:rsidRPr="003E13B9">
        <w:rPr>
          <w:rFonts w:ascii="Times New Roman" w:eastAsia="Calibri" w:hAnsi="Times New Roman" w:cs="Times New Roman"/>
          <w:b/>
        </w:rPr>
        <w:t>18</w:t>
      </w:r>
      <w:r w:rsidR="00163F78" w:rsidRPr="003E13B9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3E13B9">
        <w:rPr>
          <w:rFonts w:ascii="Times New Roman" w:eastAsia="Calibri" w:hAnsi="Times New Roman" w:cs="Times New Roman"/>
          <w:b/>
        </w:rPr>
        <w:t>часа</w:t>
      </w:r>
    </w:p>
    <w:tbl>
      <w:tblPr>
        <w:tblStyle w:val="TableGrid"/>
        <w:tblW w:w="153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616"/>
        <w:gridCol w:w="2534"/>
        <w:gridCol w:w="2085"/>
        <w:gridCol w:w="2282"/>
        <w:gridCol w:w="1820"/>
        <w:gridCol w:w="2513"/>
        <w:gridCol w:w="1559"/>
        <w:gridCol w:w="1317"/>
      </w:tblGrid>
      <w:tr w:rsidR="00113FB8" w:rsidRPr="003E13B9" w:rsidTr="007034BC">
        <w:trPr>
          <w:cantSplit/>
          <w:trHeight w:val="2112"/>
          <w:jc w:val="center"/>
        </w:trPr>
        <w:tc>
          <w:tcPr>
            <w:tcW w:w="591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616" w:type="dxa"/>
            <w:textDirection w:val="btLr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Учебна седмица по ред</w:t>
            </w:r>
          </w:p>
        </w:tc>
        <w:tc>
          <w:tcPr>
            <w:tcW w:w="2534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 xml:space="preserve">Тема на </w:t>
            </w:r>
            <w:proofErr w:type="spellStart"/>
            <w:r w:rsidRPr="003E13B9">
              <w:rPr>
                <w:rFonts w:ascii="Times New Roman" w:eastAsia="Calibri" w:hAnsi="Times New Roman" w:cs="Times New Roman"/>
                <w:b/>
              </w:rPr>
              <w:t>урочната</w:t>
            </w:r>
            <w:proofErr w:type="spellEnd"/>
            <w:r w:rsidRPr="003E13B9">
              <w:rPr>
                <w:rFonts w:ascii="Times New Roman" w:eastAsia="Calibri" w:hAnsi="Times New Roman" w:cs="Times New Roman"/>
                <w:b/>
              </w:rPr>
              <w:t xml:space="preserve"> единица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13FB8" w:rsidRPr="003E13B9" w:rsidRDefault="00AC1EDF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 xml:space="preserve">Вид </w:t>
            </w:r>
            <w:proofErr w:type="spellStart"/>
            <w:r w:rsidRPr="003E13B9">
              <w:rPr>
                <w:rFonts w:ascii="Times New Roman" w:eastAsia="Calibri" w:hAnsi="Times New Roman" w:cs="Times New Roman"/>
                <w:b/>
              </w:rPr>
              <w:t>урочна</w:t>
            </w:r>
            <w:proofErr w:type="spellEnd"/>
            <w:r w:rsidRPr="003E13B9">
              <w:rPr>
                <w:rFonts w:ascii="Times New Roman" w:eastAsia="Calibri" w:hAnsi="Times New Roman" w:cs="Times New Roman"/>
                <w:b/>
              </w:rPr>
              <w:t xml:space="preserve"> единица</w:t>
            </w:r>
          </w:p>
        </w:tc>
        <w:tc>
          <w:tcPr>
            <w:tcW w:w="2282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820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Нови понятия</w:t>
            </w:r>
          </w:p>
        </w:tc>
        <w:tc>
          <w:tcPr>
            <w:tcW w:w="2513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 xml:space="preserve">Контекст и дейности за всяка </w:t>
            </w:r>
            <w:proofErr w:type="spellStart"/>
            <w:r w:rsidRPr="003E13B9">
              <w:rPr>
                <w:rFonts w:ascii="Times New Roman" w:eastAsia="Calibri" w:hAnsi="Times New Roman" w:cs="Times New Roman"/>
                <w:b/>
              </w:rPr>
              <w:t>урочна</w:t>
            </w:r>
            <w:proofErr w:type="spellEnd"/>
            <w:r w:rsidRPr="003E13B9">
              <w:rPr>
                <w:rFonts w:ascii="Times New Roman" w:eastAsia="Calibri" w:hAnsi="Times New Roman" w:cs="Times New Roman"/>
                <w:b/>
              </w:rPr>
              <w:t xml:space="preserve"> единица</w:t>
            </w:r>
          </w:p>
        </w:tc>
        <w:tc>
          <w:tcPr>
            <w:tcW w:w="1559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Методи и форми на оценяване по теми и/или раздели</w:t>
            </w:r>
          </w:p>
        </w:tc>
        <w:tc>
          <w:tcPr>
            <w:tcW w:w="1317" w:type="dxa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Забележка</w:t>
            </w:r>
          </w:p>
        </w:tc>
      </w:tr>
      <w:tr w:rsidR="007034BC" w:rsidRPr="003E13B9" w:rsidTr="001A45CF">
        <w:trPr>
          <w:trHeight w:val="283"/>
          <w:jc w:val="center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(6)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(7)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(8)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(9)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4" w:type="dxa"/>
          </w:tcPr>
          <w:p w:rsidR="00113FB8" w:rsidRPr="003E13B9" w:rsidRDefault="00224709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знам за околния свят</w:t>
            </w:r>
          </w:p>
        </w:tc>
        <w:tc>
          <w:tcPr>
            <w:tcW w:w="2085" w:type="dxa"/>
          </w:tcPr>
          <w:p w:rsidR="00224709" w:rsidRPr="003E13B9" w:rsidRDefault="00224709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Диагностика на входното</w:t>
            </w:r>
          </w:p>
          <w:p w:rsidR="00113FB8" w:rsidRPr="003E13B9" w:rsidRDefault="00224709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ниво</w:t>
            </w:r>
          </w:p>
        </w:tc>
        <w:tc>
          <w:tcPr>
            <w:tcW w:w="2282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A27B3D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</w:t>
            </w:r>
            <w:r w:rsidR="00113FB8" w:rsidRPr="003E13B9">
              <w:rPr>
                <w:rFonts w:ascii="Times New Roman" w:eastAsia="Calibri" w:hAnsi="Times New Roman" w:cs="Times New Roman"/>
              </w:rPr>
              <w:t xml:space="preserve"> на модели на поведение </w:t>
            </w:r>
            <w:r w:rsidRPr="003E13B9">
              <w:rPr>
                <w:rFonts w:ascii="Times New Roman" w:eastAsia="Calibri" w:hAnsi="Times New Roman" w:cs="Times New Roman"/>
              </w:rPr>
              <w:t>вкъщи, в клас и на обществени места с използване на зрителни о</w:t>
            </w:r>
            <w:r w:rsidR="001E1BF5" w:rsidRPr="003E13B9">
              <w:rPr>
                <w:rFonts w:ascii="Times New Roman" w:eastAsia="Calibri" w:hAnsi="Times New Roman" w:cs="Times New Roman"/>
              </w:rPr>
              <w:t>пори от учебника за актуализиране и</w:t>
            </w:r>
            <w:r w:rsidRPr="003E13B9">
              <w:rPr>
                <w:rFonts w:ascii="Times New Roman" w:eastAsia="Calibri" w:hAnsi="Times New Roman" w:cs="Times New Roman"/>
              </w:rPr>
              <w:t xml:space="preserve"> проверка на наученото в 1. </w:t>
            </w:r>
            <w:r w:rsidR="00301490" w:rsidRPr="003E13B9">
              <w:rPr>
                <w:rFonts w:ascii="Times New Roman" w:eastAsia="Calibri" w:hAnsi="Times New Roman" w:cs="Times New Roman"/>
              </w:rPr>
              <w:t>к</w:t>
            </w:r>
            <w:r w:rsidRPr="003E13B9">
              <w:rPr>
                <w:rFonts w:ascii="Times New Roman" w:eastAsia="Calibri" w:hAnsi="Times New Roman" w:cs="Times New Roman"/>
              </w:rPr>
              <w:t>лас</w:t>
            </w:r>
            <w:r w:rsidR="00301490" w:rsidRPr="003E13B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13FB8" w:rsidRPr="003E13B9" w:rsidRDefault="00224709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Тест</w:t>
            </w:r>
            <w:r w:rsidRPr="003E13B9">
              <w:rPr>
                <w:rFonts w:ascii="Times New Roman" w:eastAsia="Calibri" w:hAnsi="Times New Roman" w:cs="Times New Roman"/>
                <w:color w:val="231F20"/>
              </w:rPr>
              <w:br/>
              <w:t>(</w:t>
            </w:r>
            <w:r w:rsidR="00013FB7" w:rsidRPr="003E13B9">
              <w:rPr>
                <w:rFonts w:ascii="Times New Roman" w:eastAsia="Calibri" w:hAnsi="Times New Roman" w:cs="Times New Roman"/>
                <w:color w:val="231F20"/>
              </w:rPr>
              <w:t>самостоятелна работа</w:t>
            </w:r>
            <w:r w:rsidRPr="003E13B9">
              <w:rPr>
                <w:rFonts w:ascii="Times New Roman" w:eastAsia="Calibri" w:hAnsi="Times New Roman" w:cs="Times New Roman"/>
                <w:color w:val="231F20"/>
              </w:rPr>
              <w:t>)</w:t>
            </w:r>
            <w:r w:rsidR="001E1BF5" w:rsidRPr="003E13B9">
              <w:rPr>
                <w:rFonts w:ascii="Times New Roman" w:eastAsia="Calibri" w:hAnsi="Times New Roman" w:cs="Times New Roman"/>
                <w:color w:val="231F20"/>
              </w:rPr>
              <w:t xml:space="preserve"> – писмена проверка</w:t>
            </w:r>
          </w:p>
        </w:tc>
        <w:tc>
          <w:tcPr>
            <w:tcW w:w="1317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Двата варианта на тестови задачи са поместени в учебната тетрадка и позволяват разделяне на класа на две групи</w:t>
            </w:r>
            <w:r w:rsidR="00301490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7B3D" w:rsidRPr="007A7B95" w:rsidTr="007034BC">
        <w:trPr>
          <w:trHeight w:val="397"/>
          <w:jc w:val="center"/>
        </w:trPr>
        <w:tc>
          <w:tcPr>
            <w:tcW w:w="15317" w:type="dxa"/>
            <w:gridSpan w:val="9"/>
            <w:shd w:val="clear" w:color="auto" w:fill="F2F2F2" w:themeFill="background1" w:themeFillShade="F2"/>
            <w:vAlign w:val="center"/>
          </w:tcPr>
          <w:p w:rsidR="00A27B3D" w:rsidRPr="007A7B95" w:rsidRDefault="00A27B3D" w:rsidP="007034BC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B95">
              <w:rPr>
                <w:rFonts w:ascii="Times New Roman" w:eastAsia="Calibri" w:hAnsi="Times New Roman" w:cs="Times New Roman"/>
                <w:b/>
              </w:rPr>
              <w:t>Глобална тема: Светът на детето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34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Родословно дърво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1E1BF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Посочва по схема на родословно дърво роднинските връзки между членовете на рода</w:t>
            </w:r>
            <w:r w:rsidRPr="003E13B9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820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</w:t>
            </w:r>
            <w:r w:rsidR="001E1BF5" w:rsidRPr="003E13B9">
              <w:rPr>
                <w:rFonts w:ascii="Times New Roman" w:eastAsia="Calibri" w:hAnsi="Times New Roman" w:cs="Times New Roman"/>
              </w:rPr>
              <w:t>од</w:t>
            </w:r>
            <w:r w:rsidRPr="003E13B9">
              <w:rPr>
                <w:rFonts w:ascii="Times New Roman" w:eastAsia="Calibri" w:hAnsi="Times New Roman" w:cs="Times New Roman"/>
              </w:rPr>
              <w:t>,</w:t>
            </w:r>
          </w:p>
          <w:p w:rsidR="001E1BF5" w:rsidRPr="003E13B9" w:rsidRDefault="001E1BF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роднини</w:t>
            </w:r>
          </w:p>
        </w:tc>
        <w:tc>
          <w:tcPr>
            <w:tcW w:w="2513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Изброяване и описване на роднински връзки.</w:t>
            </w:r>
          </w:p>
          <w:p w:rsidR="006A0901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Споделяне на личен опит от преживявания с роднини.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153A2B" w:rsidRDefault="00153A2B">
      <w:r>
        <w:br w:type="page"/>
      </w:r>
    </w:p>
    <w:tbl>
      <w:tblPr>
        <w:tblStyle w:val="TableGrid"/>
        <w:tblW w:w="1531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616"/>
        <w:gridCol w:w="2534"/>
        <w:gridCol w:w="2085"/>
        <w:gridCol w:w="2282"/>
        <w:gridCol w:w="1820"/>
        <w:gridCol w:w="2513"/>
        <w:gridCol w:w="1559"/>
        <w:gridCol w:w="1317"/>
      </w:tblGrid>
      <w:tr w:rsidR="00153A2B" w:rsidRPr="003E13B9" w:rsidTr="001A45CF">
        <w:trPr>
          <w:trHeight w:val="283"/>
          <w:tblHeader/>
          <w:jc w:val="center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(1)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(6)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(7)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(8)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153A2B" w:rsidRPr="003E13B9" w:rsidRDefault="00153A2B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(9)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34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Взаимното уважение вкъщи и в клас</w:t>
            </w:r>
          </w:p>
        </w:tc>
        <w:tc>
          <w:tcPr>
            <w:tcW w:w="2085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</w:t>
            </w:r>
            <w:r w:rsidR="00013FB7" w:rsidRPr="003E13B9">
              <w:rPr>
                <w:rFonts w:ascii="Times New Roman" w:eastAsia="Calibri" w:hAnsi="Times New Roman" w:cs="Times New Roman"/>
              </w:rPr>
              <w:t>пражнение</w:t>
            </w:r>
          </w:p>
        </w:tc>
        <w:tc>
          <w:tcPr>
            <w:tcW w:w="2282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Описва положителни модели на общуване в семейството и в училище</w:t>
            </w:r>
            <w:r w:rsidRPr="003E13B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Групова </w:t>
            </w:r>
            <w:r w:rsidR="00301490" w:rsidRPr="003E13B9">
              <w:rPr>
                <w:rFonts w:ascii="Times New Roman" w:eastAsia="Calibri" w:hAnsi="Times New Roman" w:cs="Times New Roman"/>
              </w:rPr>
              <w:t>работа и работа по казус –</w:t>
            </w:r>
            <w:r w:rsidRPr="003E13B9">
              <w:rPr>
                <w:rFonts w:ascii="Times New Roman" w:eastAsia="Calibri" w:hAnsi="Times New Roman" w:cs="Times New Roman"/>
              </w:rPr>
              <w:t xml:space="preserve"> дискусия върху</w:t>
            </w:r>
            <w:r w:rsidR="00113FB8" w:rsidRPr="003E13B9">
              <w:rPr>
                <w:rFonts w:ascii="Times New Roman" w:eastAsia="Calibri" w:hAnsi="Times New Roman" w:cs="Times New Roman"/>
              </w:rPr>
              <w:t xml:space="preserve"> модели на поведение, свързани с изява на взаимопомощ, уваже</w:t>
            </w:r>
            <w:r w:rsidRPr="003E13B9">
              <w:rPr>
                <w:rFonts w:ascii="Times New Roman" w:eastAsia="Calibri" w:hAnsi="Times New Roman" w:cs="Times New Roman"/>
              </w:rPr>
              <w:t>ние и съпричастност към другите на основата на картинни казуси от учебника.</w:t>
            </w:r>
          </w:p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Споделяне на лични преживявания, свързани с поведение в семейството и </w:t>
            </w:r>
            <w:r w:rsidR="006A0901" w:rsidRPr="003E13B9">
              <w:rPr>
                <w:rFonts w:ascii="Times New Roman" w:eastAsia="Calibri" w:hAnsi="Times New Roman" w:cs="Times New Roman"/>
              </w:rPr>
              <w:t>в училището.</w:t>
            </w:r>
          </w:p>
          <w:p w:rsidR="006A0901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Изработване на общи правила на поведение в класа.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34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Права и задължения на ученика в училище</w:t>
            </w:r>
          </w:p>
        </w:tc>
        <w:tc>
          <w:tcPr>
            <w:tcW w:w="2085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Дава примери за права и задължения на ученика.</w:t>
            </w: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свои отговорности</w:t>
            </w:r>
            <w:r w:rsidR="00AC1EDF"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Pr="003E13B9">
              <w:rPr>
                <w:rFonts w:ascii="Times New Roman" w:eastAsia="Calibri" w:hAnsi="Times New Roman" w:cs="Times New Roman"/>
              </w:rPr>
              <w:t>в училище.</w:t>
            </w:r>
          </w:p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Четене на основни права на детето.</w:t>
            </w:r>
            <w:r w:rsidRPr="003E13B9">
              <w:rPr>
                <w:rFonts w:ascii="Times New Roman" w:eastAsia="Calibri" w:hAnsi="Times New Roman" w:cs="Times New Roman"/>
              </w:rPr>
              <w:br/>
              <w:t>Споделяне на примери и личен опит за права и задължения.</w:t>
            </w:r>
          </w:p>
          <w:p w:rsidR="006A0901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Работа по казус.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34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Моето родно селище в миналото и днес</w:t>
            </w:r>
          </w:p>
        </w:tc>
        <w:tc>
          <w:tcPr>
            <w:tcW w:w="2085" w:type="dxa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Свързва промени в начина на живот на хората с миналото или с настоящото развитие на родното селище.</w:t>
            </w:r>
          </w:p>
        </w:tc>
        <w:tc>
          <w:tcPr>
            <w:tcW w:w="1820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м</w:t>
            </w:r>
            <w:r w:rsidR="006A0901" w:rsidRPr="003E13B9">
              <w:rPr>
                <w:rFonts w:ascii="Times New Roman" w:eastAsia="Calibri" w:hAnsi="Times New Roman" w:cs="Times New Roman"/>
              </w:rPr>
              <w:t>естоположение</w:t>
            </w:r>
            <w:r w:rsidRPr="003E13B9">
              <w:rPr>
                <w:rFonts w:ascii="Times New Roman" w:eastAsia="Calibri" w:hAnsi="Times New Roman" w:cs="Times New Roman"/>
              </w:rPr>
              <w:t>;</w:t>
            </w:r>
          </w:p>
          <w:p w:rsidR="006A0901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г</w:t>
            </w:r>
            <w:r w:rsidR="006A0901" w:rsidRPr="003E13B9">
              <w:rPr>
                <w:rFonts w:ascii="Times New Roman" w:eastAsia="Calibri" w:hAnsi="Times New Roman" w:cs="Times New Roman"/>
              </w:rPr>
              <w:t>рад, село,</w:t>
            </w:r>
          </w:p>
          <w:p w:rsidR="006A0901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време</w:t>
            </w:r>
          </w:p>
        </w:tc>
        <w:tc>
          <w:tcPr>
            <w:tcW w:w="2513" w:type="dxa"/>
          </w:tcPr>
          <w:p w:rsidR="00113FB8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Описване на местоположението на родното селище.</w:t>
            </w:r>
          </w:p>
          <w:p w:rsidR="006A0901" w:rsidRPr="003E13B9" w:rsidRDefault="006A090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Проучване на </w:t>
            </w:r>
            <w:r w:rsidR="003B3365" w:rsidRPr="003E13B9">
              <w:rPr>
                <w:rFonts w:ascii="Times New Roman" w:eastAsia="Calibri" w:hAnsi="Times New Roman" w:cs="Times New Roman"/>
              </w:rPr>
              <w:t>особеностите на селището в миналото и днес (изследователска работа – индивидуално или в малка група).</w:t>
            </w:r>
          </w:p>
        </w:tc>
        <w:tc>
          <w:tcPr>
            <w:tcW w:w="1559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оценяване, устна проверка</w:t>
            </w:r>
          </w:p>
        </w:tc>
        <w:tc>
          <w:tcPr>
            <w:tcW w:w="1317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Основен акцент се поставя върху особеностите на родното селище.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Забележителности в родното селище</w:t>
            </w:r>
          </w:p>
        </w:tc>
        <w:tc>
          <w:tcPr>
            <w:tcW w:w="2085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BB40E3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="003B3365" w:rsidRPr="003E13B9">
              <w:rPr>
                <w:rFonts w:ascii="Times New Roman" w:hAnsi="Times New Roman" w:cs="Times New Roman"/>
              </w:rPr>
              <w:t>Описва забележителности в родното селище.</w:t>
            </w:r>
          </w:p>
        </w:tc>
        <w:tc>
          <w:tcPr>
            <w:tcW w:w="1820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з</w:t>
            </w:r>
            <w:r w:rsidR="003B3365" w:rsidRPr="003E13B9">
              <w:rPr>
                <w:rFonts w:ascii="Times New Roman" w:eastAsia="Calibri" w:hAnsi="Times New Roman" w:cs="Times New Roman"/>
              </w:rPr>
              <w:t>абележителност, обществена сграда</w:t>
            </w:r>
          </w:p>
        </w:tc>
        <w:tc>
          <w:tcPr>
            <w:tcW w:w="2513" w:type="dxa"/>
          </w:tcPr>
          <w:p w:rsidR="00113FB8" w:rsidRPr="003E13B9" w:rsidRDefault="001214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Описване на забележителности и обществени сгради чрез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зрителни опори (снимки) от учебника.</w:t>
            </w:r>
            <w:r w:rsidRPr="003E13B9">
              <w:rPr>
                <w:rFonts w:ascii="Times New Roman" w:eastAsia="Calibri" w:hAnsi="Times New Roman" w:cs="Times New Roman"/>
              </w:rPr>
              <w:br/>
              <w:t>Ориентиране по схема.</w:t>
            </w:r>
          </w:p>
          <w:p w:rsidR="00BB40E3" w:rsidRPr="003E13B9" w:rsidRDefault="001214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Проучване (изследователска работа).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 xml:space="preserve">Текущо формиращо оценяване,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устна проверка</w:t>
            </w:r>
          </w:p>
        </w:tc>
        <w:tc>
          <w:tcPr>
            <w:tcW w:w="1317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 xml:space="preserve">Основен акцент се поставя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върху особеностите на родното селище.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Трудът на хората в родния край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AB5EC2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Открива връзката между особеностите на природната среда и на типа селище (град, село) с трудовата дейност на хората.</w:t>
            </w:r>
          </w:p>
        </w:tc>
        <w:tc>
          <w:tcPr>
            <w:tcW w:w="1820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м</w:t>
            </w:r>
            <w:r w:rsidR="00AB5EC2" w:rsidRPr="003E13B9">
              <w:rPr>
                <w:rFonts w:ascii="Times New Roman" w:eastAsia="Calibri" w:hAnsi="Times New Roman" w:cs="Times New Roman"/>
              </w:rPr>
              <w:t>естоположение, град, село</w:t>
            </w:r>
          </w:p>
        </w:tc>
        <w:tc>
          <w:tcPr>
            <w:tcW w:w="2513" w:type="dxa"/>
          </w:tcPr>
          <w:p w:rsidR="0093202A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Описване на труда</w:t>
            </w:r>
            <w:r w:rsidR="0012143F" w:rsidRPr="003E13B9">
              <w:rPr>
                <w:rFonts w:ascii="Times New Roman" w:eastAsia="Calibri" w:hAnsi="Times New Roman" w:cs="Times New Roman"/>
              </w:rPr>
              <w:t xml:space="preserve"> и професиите на хората в селото и в града. Споделяне на лични наблюдения и опит. Обсъждане на връзката между типа селище и характера на труда на хората в него.</w:t>
            </w:r>
          </w:p>
        </w:tc>
        <w:tc>
          <w:tcPr>
            <w:tcW w:w="1559" w:type="dxa"/>
          </w:tcPr>
          <w:p w:rsidR="00113FB8" w:rsidRPr="003E13B9" w:rsidRDefault="0093202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Основен акцент се поставя върху особеностите на родното селище.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Транспортни средства в родното селище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AB5EC2" w:rsidRPr="003E13B9" w:rsidRDefault="00AB5EC2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Изброява видовете транспортни средства и правилата за поведение в тях.</w:t>
            </w:r>
          </w:p>
          <w:p w:rsidR="00113FB8" w:rsidRPr="003E13B9" w:rsidRDefault="00AB5EC2" w:rsidP="003E13B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Открива връзката между местоположението на родното селище и транспортните средства, които се използват в него.</w:t>
            </w:r>
          </w:p>
        </w:tc>
        <w:tc>
          <w:tcPr>
            <w:tcW w:w="1820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</w:t>
            </w:r>
            <w:r w:rsidR="009F4648" w:rsidRPr="003E13B9">
              <w:rPr>
                <w:rFonts w:ascii="Times New Roman" w:eastAsia="Calibri" w:hAnsi="Times New Roman" w:cs="Times New Roman"/>
              </w:rPr>
              <w:t>ранспортно средство</w:t>
            </w:r>
          </w:p>
        </w:tc>
        <w:tc>
          <w:tcPr>
            <w:tcW w:w="2513" w:type="dxa"/>
          </w:tcPr>
          <w:p w:rsidR="00113FB8" w:rsidRPr="003E13B9" w:rsidRDefault="001214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Описване и изброяване на транспортни средства, които се срещат в родното селище. Описване на връзката с типа на селището.</w:t>
            </w:r>
            <w:r w:rsidRPr="003E13B9">
              <w:rPr>
                <w:rFonts w:ascii="Times New Roman" w:eastAsia="Calibri" w:hAnsi="Times New Roman" w:cs="Times New Roman"/>
              </w:rPr>
              <w:br/>
              <w:t>Описване на правила на поведение в транспортните средства.</w:t>
            </w:r>
          </w:p>
        </w:tc>
        <w:tc>
          <w:tcPr>
            <w:tcW w:w="1559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оценяване, устна проверка</w:t>
            </w:r>
          </w:p>
        </w:tc>
        <w:tc>
          <w:tcPr>
            <w:tcW w:w="1317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Основен акцент се поставя върху особеностите на родното селище.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Безопасно поведение на улицата</w:t>
            </w:r>
          </w:p>
        </w:tc>
        <w:tc>
          <w:tcPr>
            <w:tcW w:w="2085" w:type="dxa"/>
          </w:tcPr>
          <w:p w:rsidR="00113FB8" w:rsidRPr="003E13B9" w:rsidRDefault="00301490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</w:t>
            </w:r>
            <w:r w:rsidR="00AB42FA" w:rsidRPr="003E13B9">
              <w:rPr>
                <w:rFonts w:ascii="Times New Roman" w:eastAsia="Calibri" w:hAnsi="Times New Roman" w:cs="Times New Roman"/>
              </w:rPr>
              <w:t>пражнение</w:t>
            </w:r>
          </w:p>
        </w:tc>
        <w:tc>
          <w:tcPr>
            <w:tcW w:w="2282" w:type="dxa"/>
          </w:tcPr>
          <w:p w:rsidR="00113FB8" w:rsidRPr="003E13B9" w:rsidRDefault="009F464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Оценява като правилно и неправилно поведението на участниците в уличното движение в различни ситуации</w:t>
            </w:r>
            <w:r w:rsidR="00301490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9F4648" w:rsidRPr="003E13B9" w:rsidRDefault="009F464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Описва</w:t>
            </w:r>
            <w:r w:rsidR="00595EAA" w:rsidRPr="003E13B9">
              <w:rPr>
                <w:rFonts w:ascii="Times New Roman" w:eastAsia="Calibri" w:hAnsi="Times New Roman" w:cs="Times New Roman"/>
              </w:rPr>
              <w:t>не на</w:t>
            </w:r>
            <w:r w:rsidRPr="003E13B9">
              <w:rPr>
                <w:rFonts w:ascii="Times New Roman" w:eastAsia="Calibri" w:hAnsi="Times New Roman" w:cs="Times New Roman"/>
              </w:rPr>
              <w:t xml:space="preserve"> модели на безопасно поведение.</w:t>
            </w:r>
            <w:r w:rsidRPr="003E13B9">
              <w:rPr>
                <w:rFonts w:ascii="Times New Roman" w:eastAsia="Calibri" w:hAnsi="Times New Roman" w:cs="Times New Roman"/>
              </w:rPr>
              <w:br/>
              <w:t>Работа по казус и дискусия върху различни практически ситуации.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Устна проверка</w:t>
            </w:r>
          </w:p>
        </w:tc>
        <w:tc>
          <w:tcPr>
            <w:tcW w:w="1317" w:type="dxa"/>
          </w:tcPr>
          <w:p w:rsidR="00113FB8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Урокът може да се проведе и извън класната стая, като практически дейности</w:t>
            </w:r>
            <w:r w:rsidR="00301490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6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34" w:type="dxa"/>
          </w:tcPr>
          <w:p w:rsidR="00113FB8" w:rsidRPr="003E13B9" w:rsidRDefault="00AB42F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научих за света около мен</w:t>
            </w:r>
          </w:p>
        </w:tc>
        <w:tc>
          <w:tcPr>
            <w:tcW w:w="2085" w:type="dxa"/>
          </w:tcPr>
          <w:p w:rsidR="00113FB8" w:rsidRPr="003E13B9" w:rsidRDefault="00301490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</w:t>
            </w:r>
            <w:r w:rsidR="00113FB8" w:rsidRPr="003E13B9">
              <w:rPr>
                <w:rFonts w:ascii="Times New Roman" w:eastAsia="Calibri" w:hAnsi="Times New Roman" w:cs="Times New Roman"/>
              </w:rPr>
              <w:t>бобщение</w:t>
            </w:r>
          </w:p>
        </w:tc>
        <w:tc>
          <w:tcPr>
            <w:tcW w:w="2282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595EA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Описване на отличителни белези на родното селище във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връзка с труда и бита на хората в него.</w:t>
            </w:r>
          </w:p>
          <w:p w:rsidR="00A27B3D" w:rsidRPr="003E13B9" w:rsidRDefault="00595EA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Изработване на рисунка. Представяне на резултати от проучване на забележителностите в родното селище в миналото и днес.</w:t>
            </w:r>
          </w:p>
        </w:tc>
        <w:tc>
          <w:tcPr>
            <w:tcW w:w="1559" w:type="dxa"/>
          </w:tcPr>
          <w:p w:rsidR="00113FB8" w:rsidRPr="003E13B9" w:rsidRDefault="004F0962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Писмена проверка чрез тестови задачи </w:t>
            </w:r>
            <w:r w:rsidRPr="003E13B9">
              <w:rPr>
                <w:rFonts w:ascii="Times New Roman" w:eastAsia="Calibri" w:hAnsi="Times New Roman" w:cs="Times New Roman"/>
                <w:color w:val="231F20"/>
              </w:rPr>
              <w:lastRenderedPageBreak/>
              <w:t>за самостоятелна работа</w:t>
            </w:r>
          </w:p>
        </w:tc>
        <w:tc>
          <w:tcPr>
            <w:tcW w:w="1317" w:type="dxa"/>
          </w:tcPr>
          <w:p w:rsidR="00113FB8" w:rsidRPr="003E13B9" w:rsidRDefault="00834F71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 xml:space="preserve">Използват се тестови задачи за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самостоятелна работа – от учебната тетрадка</w:t>
            </w:r>
            <w:r w:rsidR="00301490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7B3D" w:rsidRPr="007A7B95" w:rsidTr="003E13B9">
        <w:trPr>
          <w:trHeight w:val="397"/>
          <w:jc w:val="center"/>
        </w:trPr>
        <w:tc>
          <w:tcPr>
            <w:tcW w:w="15317" w:type="dxa"/>
            <w:gridSpan w:val="9"/>
            <w:shd w:val="clear" w:color="auto" w:fill="F2F2F2" w:themeFill="background1" w:themeFillShade="F2"/>
            <w:vAlign w:val="center"/>
          </w:tcPr>
          <w:p w:rsidR="00A27B3D" w:rsidRPr="007A7B95" w:rsidRDefault="00A27B3D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B95">
              <w:rPr>
                <w:rFonts w:ascii="Times New Roman" w:eastAsia="Calibri" w:hAnsi="Times New Roman" w:cs="Times New Roman"/>
                <w:b/>
              </w:rPr>
              <w:lastRenderedPageBreak/>
              <w:t>Глобална тема: Природата около нас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16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34" w:type="dxa"/>
          </w:tcPr>
          <w:p w:rsidR="00113FB8" w:rsidRPr="003E13B9" w:rsidRDefault="00AB42F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Жива и нежива природа</w:t>
            </w:r>
          </w:p>
        </w:tc>
        <w:tc>
          <w:tcPr>
            <w:tcW w:w="2085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12143F" w:rsidP="007A7B95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rFonts w:ascii="Times New Roman" w:eastAsia="Calibri" w:hAnsi="Times New Roman" w:cs="Times New Roman"/>
                <w:color w:val="000000"/>
              </w:rPr>
            </w:pPr>
            <w:r w:rsidRPr="003E13B9">
              <w:rPr>
                <w:rFonts w:ascii="Times New Roman" w:hAnsi="Times New Roman" w:cs="Times New Roman"/>
              </w:rPr>
              <w:t>Посочва примери за нежива и жива природа и за връзката между тях</w:t>
            </w:r>
            <w:r w:rsidRPr="003E13B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20" w:type="dxa"/>
          </w:tcPr>
          <w:p w:rsidR="00113FB8" w:rsidRPr="003E13B9" w:rsidRDefault="0012143F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природа</w:t>
            </w:r>
          </w:p>
        </w:tc>
        <w:tc>
          <w:tcPr>
            <w:tcW w:w="2513" w:type="dxa"/>
          </w:tcPr>
          <w:p w:rsidR="00113FB8" w:rsidRPr="003E13B9" w:rsidRDefault="00995E9B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Разграничава жива от нежива природа, като посочва примери въз основа на илюстрации от учебника.</w:t>
            </w:r>
          </w:p>
          <w:p w:rsidR="00995E9B" w:rsidRPr="003E13B9" w:rsidRDefault="00995E9B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Отговаря на въпроси, като посочва връзката между жива и нежива природа.</w:t>
            </w:r>
          </w:p>
        </w:tc>
        <w:tc>
          <w:tcPr>
            <w:tcW w:w="1559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оценяване, устна проверка</w:t>
            </w:r>
          </w:p>
        </w:tc>
        <w:tc>
          <w:tcPr>
            <w:tcW w:w="1317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16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34" w:type="dxa"/>
          </w:tcPr>
          <w:p w:rsidR="00113FB8" w:rsidRPr="003E13B9" w:rsidRDefault="00AB42F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Промени в природата</w:t>
            </w:r>
          </w:p>
        </w:tc>
        <w:tc>
          <w:tcPr>
            <w:tcW w:w="2085" w:type="dxa"/>
          </w:tcPr>
          <w:p w:rsidR="00113FB8" w:rsidRPr="003E13B9" w:rsidRDefault="00AB42F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BA3685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Ориентира се в продължителността на денонощието по изгрева и залеза на слънцето</w:t>
            </w:r>
            <w:r w:rsidR="00301490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Ориентира се по календара в дните на седмицата и месеците на годината</w:t>
            </w:r>
            <w:r w:rsidR="00301490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113FB8" w:rsidRPr="003E13B9" w:rsidRDefault="00301490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</w:t>
            </w:r>
            <w:r w:rsidR="00BA3685" w:rsidRPr="003E13B9">
              <w:rPr>
                <w:rFonts w:ascii="Times New Roman" w:eastAsia="Calibri" w:hAnsi="Times New Roman" w:cs="Times New Roman"/>
              </w:rPr>
              <w:t>енонощие,</w:t>
            </w:r>
          </w:p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календар</w:t>
            </w:r>
          </w:p>
        </w:tc>
        <w:tc>
          <w:tcPr>
            <w:tcW w:w="2513" w:type="dxa"/>
          </w:tcPr>
          <w:p w:rsidR="00113FB8" w:rsidRPr="003E13B9" w:rsidRDefault="00995E9B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Изброява частите на денонощието и посочва характерни дейности за отделните части на деня. Споделя личен опит и наблюдения за продължителността на денонощието.</w:t>
            </w:r>
            <w:r w:rsidRPr="003E13B9">
              <w:rPr>
                <w:rFonts w:ascii="Times New Roman" w:eastAsia="Calibri" w:hAnsi="Times New Roman" w:cs="Times New Roman"/>
              </w:rPr>
              <w:br/>
              <w:t>Открива дати в календара; посочва връзката между ден, месец и година.</w:t>
            </w:r>
          </w:p>
        </w:tc>
        <w:tc>
          <w:tcPr>
            <w:tcW w:w="1559" w:type="dxa"/>
          </w:tcPr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оценяване, устна проверка</w:t>
            </w:r>
          </w:p>
        </w:tc>
        <w:tc>
          <w:tcPr>
            <w:tcW w:w="1317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16" w:type="dxa"/>
          </w:tcPr>
          <w:p w:rsidR="00113FB8" w:rsidRPr="003E13B9" w:rsidRDefault="00113FB8" w:rsidP="007A7B95">
            <w:pPr>
              <w:widowControl w:val="0"/>
              <w:suppressAutoHyphens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34" w:type="dxa"/>
          </w:tcPr>
          <w:p w:rsidR="00113FB8" w:rsidRPr="003E13B9" w:rsidRDefault="00AB42FA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Сезонни промени</w:t>
            </w:r>
          </w:p>
        </w:tc>
        <w:tc>
          <w:tcPr>
            <w:tcW w:w="2085" w:type="dxa"/>
          </w:tcPr>
          <w:p w:rsidR="00113FB8" w:rsidRPr="003E13B9" w:rsidRDefault="00AD34BF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</w:t>
            </w:r>
            <w:r w:rsidR="00AB42FA" w:rsidRPr="003E13B9">
              <w:rPr>
                <w:rFonts w:ascii="Times New Roman" w:eastAsia="Calibri" w:hAnsi="Times New Roman" w:cs="Times New Roman"/>
              </w:rPr>
              <w:t>пражнение</w:t>
            </w:r>
          </w:p>
        </w:tc>
        <w:tc>
          <w:tcPr>
            <w:tcW w:w="2282" w:type="dxa"/>
          </w:tcPr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 xml:space="preserve">Свързва промени във времето с промени в развитието на растенията и в поведението на животните през </w:t>
            </w:r>
            <w:r w:rsidRPr="003E13B9">
              <w:rPr>
                <w:rFonts w:ascii="Times New Roman" w:hAnsi="Times New Roman" w:cs="Times New Roman"/>
              </w:rPr>
              <w:lastRenderedPageBreak/>
              <w:t>различните сезони.</w:t>
            </w:r>
          </w:p>
        </w:tc>
        <w:tc>
          <w:tcPr>
            <w:tcW w:w="1820" w:type="dxa"/>
          </w:tcPr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листопад</w:t>
            </w:r>
          </w:p>
        </w:tc>
        <w:tc>
          <w:tcPr>
            <w:tcW w:w="2513" w:type="dxa"/>
          </w:tcPr>
          <w:p w:rsidR="00113FB8" w:rsidRPr="003E13B9" w:rsidRDefault="00995E9B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Описва промени в природата през различните сезони.</w:t>
            </w:r>
            <w:r w:rsidRPr="003E13B9">
              <w:rPr>
                <w:rFonts w:ascii="Times New Roman" w:eastAsia="Calibri" w:hAnsi="Times New Roman" w:cs="Times New Roman"/>
              </w:rPr>
              <w:br/>
              <w:t xml:space="preserve">Дава примери на основата </w:t>
            </w:r>
            <w:r w:rsidR="00AD34BF" w:rsidRPr="003E13B9">
              <w:rPr>
                <w:rFonts w:ascii="Times New Roman" w:eastAsia="Calibri" w:hAnsi="Times New Roman" w:cs="Times New Roman"/>
              </w:rPr>
              <w:t>н</w:t>
            </w:r>
            <w:r w:rsidRPr="003E13B9">
              <w:rPr>
                <w:rFonts w:ascii="Times New Roman" w:eastAsia="Calibri" w:hAnsi="Times New Roman" w:cs="Times New Roman"/>
              </w:rPr>
              <w:t xml:space="preserve">а зрителни опори. Споделя личен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опит и наблюдения за развитието на растенията и поведението на животните.</w:t>
            </w:r>
            <w:r w:rsidRPr="003E13B9">
              <w:rPr>
                <w:rFonts w:ascii="Times New Roman" w:eastAsia="Calibri" w:hAnsi="Times New Roman" w:cs="Times New Roman"/>
              </w:rPr>
              <w:br/>
              <w:t>Решаване на ребус.</w:t>
            </w:r>
            <w:r w:rsidRPr="003E13B9">
              <w:rPr>
                <w:rFonts w:ascii="Times New Roman" w:eastAsia="Calibri" w:hAnsi="Times New Roman" w:cs="Times New Roman"/>
              </w:rPr>
              <w:br/>
              <w:t>Групиране на думи по признак.</w:t>
            </w:r>
          </w:p>
        </w:tc>
        <w:tc>
          <w:tcPr>
            <w:tcW w:w="1559" w:type="dxa"/>
          </w:tcPr>
          <w:p w:rsidR="00113FB8" w:rsidRPr="003E13B9" w:rsidRDefault="00BA3685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Устна проверка</w:t>
            </w:r>
          </w:p>
        </w:tc>
        <w:tc>
          <w:tcPr>
            <w:tcW w:w="1317" w:type="dxa"/>
          </w:tcPr>
          <w:p w:rsidR="00113FB8" w:rsidRPr="003E13B9" w:rsidRDefault="0082474E" w:rsidP="007A7B95">
            <w:pPr>
              <w:widowControl w:val="0"/>
              <w:suppressAutoHyphens/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Урокът може да се проведе и извън класната стая, като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практически дейности</w:t>
            </w:r>
            <w:r w:rsidR="00AD34BF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Разнообразният свят на растенията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23137D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Групира растенията според особеностите в устройството на стъблата на дървета, храсти и тревисти растения и според формата на листата – на иглолистни и широколистни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Разграничава диворастящи, селскостопански, градински и стайни растения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113FB8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билка</w:t>
            </w:r>
          </w:p>
        </w:tc>
        <w:tc>
          <w:tcPr>
            <w:tcW w:w="2513" w:type="dxa"/>
          </w:tcPr>
          <w:p w:rsidR="00DF7B81" w:rsidRPr="003E13B9" w:rsidRDefault="00404DA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="00DF7B81" w:rsidRPr="003E13B9">
              <w:rPr>
                <w:rFonts w:ascii="Times New Roman" w:eastAsia="Calibri" w:hAnsi="Times New Roman" w:cs="Times New Roman"/>
              </w:rPr>
              <w:t>Групиране на растения по определен признак.</w:t>
            </w:r>
            <w:r w:rsidR="00DF7B81" w:rsidRPr="003E13B9">
              <w:rPr>
                <w:rFonts w:ascii="Times New Roman" w:eastAsia="Calibri" w:hAnsi="Times New Roman" w:cs="Times New Roman"/>
              </w:rPr>
              <w:br/>
              <w:t>Споделяне на личен опит от наблюде</w:t>
            </w:r>
            <w:r w:rsidR="007034BC">
              <w:rPr>
                <w:rFonts w:ascii="Times New Roman" w:eastAsia="Calibri" w:hAnsi="Times New Roman" w:cs="Times New Roman"/>
              </w:rPr>
              <w:t>ния на различни групи растения.</w:t>
            </w:r>
          </w:p>
        </w:tc>
        <w:tc>
          <w:tcPr>
            <w:tcW w:w="1559" w:type="dxa"/>
          </w:tcPr>
          <w:p w:rsidR="00404DA7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Животните около нас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035D37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Разграничава домашни и диви животни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035D3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="009B38A7" w:rsidRPr="003E13B9">
              <w:rPr>
                <w:rFonts w:ascii="Times New Roman" w:eastAsia="Calibri" w:hAnsi="Times New Roman" w:cs="Times New Roman"/>
              </w:rPr>
              <w:t>Групиране на диви и домашни животни на основата на илюстрации в учебника.</w:t>
            </w:r>
          </w:p>
          <w:p w:rsidR="009B38A7" w:rsidRPr="003E13B9" w:rsidRDefault="009B38A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Дискусия – какво получаваме от животните.</w:t>
            </w:r>
          </w:p>
        </w:tc>
        <w:tc>
          <w:tcPr>
            <w:tcW w:w="1559" w:type="dxa"/>
          </w:tcPr>
          <w:p w:rsidR="00113FB8" w:rsidRPr="003E13B9" w:rsidRDefault="00035D3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Грижи за животните</w:t>
            </w:r>
          </w:p>
        </w:tc>
        <w:tc>
          <w:tcPr>
            <w:tcW w:w="2085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Свързва грижите, които човек полага за домашни любимци и за селскостопанскит</w:t>
            </w:r>
            <w:r w:rsidR="00742D30" w:rsidRPr="003E13B9">
              <w:rPr>
                <w:rFonts w:ascii="Times New Roman" w:hAnsi="Times New Roman" w:cs="Times New Roman"/>
              </w:rPr>
              <w:t>е животни</w:t>
            </w:r>
            <w:r w:rsidRPr="003E13B9">
              <w:rPr>
                <w:rFonts w:ascii="Times New Roman" w:hAnsi="Times New Roman" w:cs="Times New Roman"/>
              </w:rPr>
              <w:t>, с ползите от тях.</w:t>
            </w: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9B38A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Групиране – животни и техните малки.</w:t>
            </w:r>
            <w:r w:rsidRPr="003E13B9">
              <w:rPr>
                <w:rFonts w:ascii="Times New Roman" w:eastAsia="Calibri" w:hAnsi="Times New Roman" w:cs="Times New Roman"/>
              </w:rPr>
              <w:br/>
              <w:t>Дискусия – как се грижим за животните.</w:t>
            </w:r>
            <w:r w:rsidRPr="003E13B9">
              <w:rPr>
                <w:rFonts w:ascii="Times New Roman" w:eastAsia="Calibri" w:hAnsi="Times New Roman" w:cs="Times New Roman"/>
              </w:rPr>
              <w:br/>
              <w:t>Описание на грижи за домашните любимци и споделяне на личен опит.</w:t>
            </w:r>
          </w:p>
        </w:tc>
        <w:tc>
          <w:tcPr>
            <w:tcW w:w="1559" w:type="dxa"/>
          </w:tcPr>
          <w:p w:rsidR="00113FB8" w:rsidRPr="003E13B9" w:rsidRDefault="00036C1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научих за природата</w:t>
            </w:r>
          </w:p>
        </w:tc>
        <w:tc>
          <w:tcPr>
            <w:tcW w:w="2085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2282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113FB8" w:rsidRPr="003E13B9" w:rsidRDefault="009D253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Работа с текст – припомняне на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изученото в глобалната тема.</w:t>
            </w:r>
            <w:r w:rsidRPr="003E13B9">
              <w:rPr>
                <w:rFonts w:ascii="Times New Roman" w:eastAsia="Calibri" w:hAnsi="Times New Roman" w:cs="Times New Roman"/>
              </w:rPr>
              <w:br/>
              <w:t>Задача – флагчета с букви и геометрични фигури.</w:t>
            </w:r>
          </w:p>
        </w:tc>
        <w:tc>
          <w:tcPr>
            <w:tcW w:w="1559" w:type="dxa"/>
          </w:tcPr>
          <w:p w:rsidR="00113FB8" w:rsidRPr="003E13B9" w:rsidRDefault="004F0962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lastRenderedPageBreak/>
              <w:t xml:space="preserve">Писмена проверка чрез </w:t>
            </w:r>
            <w:r w:rsidRPr="003E13B9">
              <w:rPr>
                <w:rFonts w:ascii="Times New Roman" w:eastAsia="Calibri" w:hAnsi="Times New Roman" w:cs="Times New Roman"/>
                <w:color w:val="231F20"/>
              </w:rPr>
              <w:lastRenderedPageBreak/>
              <w:t>тестови задачи за самостоятелна работа</w:t>
            </w:r>
          </w:p>
        </w:tc>
        <w:tc>
          <w:tcPr>
            <w:tcW w:w="1317" w:type="dxa"/>
          </w:tcPr>
          <w:p w:rsidR="00113FB8" w:rsidRPr="003E13B9" w:rsidRDefault="00834F7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 xml:space="preserve">Използват се тестови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задачи за самостоятелна работа – от учебната тетрадка</w:t>
            </w:r>
            <w:r w:rsidR="00AD34BF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7B3D" w:rsidRPr="007A7B95" w:rsidTr="003E13B9">
        <w:trPr>
          <w:trHeight w:val="397"/>
          <w:jc w:val="center"/>
        </w:trPr>
        <w:tc>
          <w:tcPr>
            <w:tcW w:w="15317" w:type="dxa"/>
            <w:gridSpan w:val="9"/>
            <w:shd w:val="clear" w:color="auto" w:fill="F2F2F2" w:themeFill="background1" w:themeFillShade="F2"/>
            <w:vAlign w:val="center"/>
          </w:tcPr>
          <w:p w:rsidR="00A27B3D" w:rsidRPr="007A7B95" w:rsidRDefault="00A27B3D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B95">
              <w:rPr>
                <w:rFonts w:ascii="Times New Roman" w:eastAsia="Calibri" w:hAnsi="Times New Roman" w:cs="Times New Roman"/>
                <w:b/>
              </w:rPr>
              <w:lastRenderedPageBreak/>
              <w:t>Глобална тема: Опазване на околната среда и живота на човека</w:t>
            </w:r>
          </w:p>
        </w:tc>
      </w:tr>
      <w:tr w:rsidR="00113FB8" w:rsidRPr="003E13B9" w:rsidTr="007034BC">
        <w:trPr>
          <w:jc w:val="center"/>
        </w:trPr>
        <w:tc>
          <w:tcPr>
            <w:tcW w:w="591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34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Човекът и природата</w:t>
            </w:r>
          </w:p>
        </w:tc>
        <w:tc>
          <w:tcPr>
            <w:tcW w:w="2085" w:type="dxa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2282" w:type="dxa"/>
          </w:tcPr>
          <w:p w:rsidR="00113FB8" w:rsidRPr="003E13B9" w:rsidRDefault="00ED2FDE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 xml:space="preserve"> Разграничава природозащитните действия на хората от дейностите с неблагоприятни последици върху околната среда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</w:tcPr>
          <w:p w:rsidR="00036C1A" w:rsidRPr="003E13B9" w:rsidRDefault="00036C1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3" w:type="dxa"/>
          </w:tcPr>
          <w:p w:rsidR="00036C1A" w:rsidRPr="003E13B9" w:rsidRDefault="009D253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Актуализиране на сетивния опит на учениците – споделяне и дискусия за връзката между човека и природата.</w:t>
            </w:r>
          </w:p>
          <w:p w:rsidR="009D2534" w:rsidRPr="003E13B9" w:rsidRDefault="009D253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Разграничаване на правилно от неприемливо поведение на човека сред природата на основата на илюстрации.</w:t>
            </w:r>
          </w:p>
        </w:tc>
        <w:tc>
          <w:tcPr>
            <w:tcW w:w="1559" w:type="dxa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оценяване, устна проверка</w:t>
            </w:r>
          </w:p>
        </w:tc>
        <w:tc>
          <w:tcPr>
            <w:tcW w:w="1317" w:type="dxa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113FB8" w:rsidRPr="003E13B9" w:rsidRDefault="00113FB8" w:rsidP="001A45CF">
      <w:pPr>
        <w:widowControl w:val="0"/>
        <w:suppressAutoHyphens/>
        <w:spacing w:before="360" w:after="120" w:line="260" w:lineRule="exact"/>
        <w:ind w:firstLine="170"/>
        <w:rPr>
          <w:rFonts w:ascii="Times New Roman" w:eastAsia="Calibri" w:hAnsi="Times New Roman" w:cs="Times New Roman"/>
          <w:b/>
        </w:rPr>
      </w:pPr>
      <w:r w:rsidRPr="003E13B9">
        <w:rPr>
          <w:rFonts w:ascii="Times New Roman" w:eastAsia="Calibri" w:hAnsi="Times New Roman" w:cs="Times New Roman"/>
          <w:b/>
        </w:rPr>
        <w:t xml:space="preserve">ВТОРИ УЧЕБЕН СРОК − 14 седмици </w:t>
      </w:r>
      <w:r w:rsidRPr="003E13B9">
        <w:rPr>
          <w:rFonts w:ascii="Times New Roman" w:eastAsia="Calibri" w:hAnsi="Times New Roman" w:cs="Times New Roman"/>
          <w:b/>
          <w:lang w:val="en-US"/>
        </w:rPr>
        <w:t>X</w:t>
      </w:r>
      <w:r w:rsidRPr="003E13B9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3E13B9">
        <w:rPr>
          <w:rFonts w:ascii="Times New Roman" w:eastAsia="Calibri" w:hAnsi="Times New Roman" w:cs="Times New Roman"/>
          <w:b/>
        </w:rPr>
        <w:t>1час седмично</w:t>
      </w:r>
      <w:r w:rsidRPr="003E13B9">
        <w:rPr>
          <w:rFonts w:ascii="Times New Roman" w:eastAsia="Calibri" w:hAnsi="Times New Roman" w:cs="Times New Roman"/>
          <w:b/>
          <w:lang w:val="ru-RU"/>
        </w:rPr>
        <w:t xml:space="preserve"> = </w:t>
      </w:r>
      <w:r w:rsidRPr="003E13B9">
        <w:rPr>
          <w:rFonts w:ascii="Times New Roman" w:eastAsia="Calibri" w:hAnsi="Times New Roman" w:cs="Times New Roman"/>
          <w:b/>
        </w:rPr>
        <w:t>14 часа</w:t>
      </w:r>
    </w:p>
    <w:tbl>
      <w:tblPr>
        <w:tblStyle w:val="TableGrid"/>
        <w:tblW w:w="153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616"/>
        <w:gridCol w:w="2533"/>
        <w:gridCol w:w="2086"/>
        <w:gridCol w:w="2279"/>
        <w:gridCol w:w="1822"/>
        <w:gridCol w:w="2502"/>
        <w:gridCol w:w="1568"/>
        <w:gridCol w:w="1320"/>
      </w:tblGrid>
      <w:tr w:rsidR="00356DA0" w:rsidRPr="003E13B9" w:rsidTr="001A45CF">
        <w:trPr>
          <w:cantSplit/>
          <w:trHeight w:val="1836"/>
          <w:jc w:val="center"/>
        </w:trPr>
        <w:tc>
          <w:tcPr>
            <w:tcW w:w="192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201" w:type="pct"/>
            <w:textDirection w:val="btLr"/>
            <w:vAlign w:val="center"/>
          </w:tcPr>
          <w:p w:rsidR="00113FB8" w:rsidRPr="003E13B9" w:rsidRDefault="00113FB8" w:rsidP="001A45CF">
            <w:pPr>
              <w:widowControl w:val="0"/>
              <w:suppressAutoHyphens/>
              <w:spacing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Учебна седмица по ред</w:t>
            </w:r>
          </w:p>
        </w:tc>
        <w:tc>
          <w:tcPr>
            <w:tcW w:w="827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13FB8" w:rsidRPr="003E13B9" w:rsidRDefault="00AD34BF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Вид урочна единица</w:t>
            </w:r>
          </w:p>
        </w:tc>
        <w:tc>
          <w:tcPr>
            <w:tcW w:w="744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595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Нови понятия</w:t>
            </w:r>
          </w:p>
        </w:tc>
        <w:tc>
          <w:tcPr>
            <w:tcW w:w="817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Контекст и дейности за всяка урочна единица</w:t>
            </w:r>
          </w:p>
        </w:tc>
        <w:tc>
          <w:tcPr>
            <w:tcW w:w="512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Методи и форми на оценяване по теми и/или раздели</w:t>
            </w:r>
          </w:p>
        </w:tc>
        <w:tc>
          <w:tcPr>
            <w:tcW w:w="431" w:type="pct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3B9">
              <w:rPr>
                <w:rFonts w:ascii="Times New Roman" w:eastAsia="Calibri" w:hAnsi="Times New Roman" w:cs="Times New Roman"/>
                <w:b/>
              </w:rPr>
              <w:t>Забележка</w:t>
            </w:r>
          </w:p>
        </w:tc>
      </w:tr>
      <w:tr w:rsidR="007034BC" w:rsidRPr="003E13B9" w:rsidTr="001A45CF">
        <w:trPr>
          <w:trHeight w:val="283"/>
          <w:jc w:val="center"/>
        </w:trPr>
        <w:tc>
          <w:tcPr>
            <w:tcW w:w="192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201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(6)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(7)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(8)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(9)</w:t>
            </w: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Да пазим природата чиста</w:t>
            </w:r>
          </w:p>
        </w:tc>
        <w:tc>
          <w:tcPr>
            <w:tcW w:w="681" w:type="pct"/>
          </w:tcPr>
          <w:p w:rsidR="00113FB8" w:rsidRPr="003E13B9" w:rsidRDefault="00AD34B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</w:t>
            </w:r>
            <w:r w:rsidR="00AB42FA" w:rsidRPr="003E13B9">
              <w:rPr>
                <w:rFonts w:ascii="Times New Roman" w:eastAsia="Calibri" w:hAnsi="Times New Roman" w:cs="Times New Roman"/>
              </w:rPr>
              <w:t>пражнение</w:t>
            </w:r>
          </w:p>
        </w:tc>
        <w:tc>
          <w:tcPr>
            <w:tcW w:w="744" w:type="pct"/>
          </w:tcPr>
          <w:p w:rsidR="00113FB8" w:rsidRPr="003E13B9" w:rsidRDefault="00ED2FDE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 xml:space="preserve">Предлага дейности за подобряване </w:t>
            </w:r>
            <w:r w:rsidR="00AD34BF" w:rsidRPr="003E13B9">
              <w:rPr>
                <w:rFonts w:ascii="Times New Roman" w:hAnsi="Times New Roman" w:cs="Times New Roman"/>
              </w:rPr>
              <w:t xml:space="preserve">на </w:t>
            </w:r>
            <w:r w:rsidRPr="003E13B9">
              <w:rPr>
                <w:rFonts w:ascii="Times New Roman" w:hAnsi="Times New Roman" w:cs="Times New Roman"/>
              </w:rPr>
              <w:t>състоянието на околната среда в своя град или село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113FB8" w:rsidRPr="003E13B9" w:rsidRDefault="009D253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Дискусия – защо е важно да пазим природата.</w:t>
            </w:r>
            <w:r w:rsidRPr="003E13B9">
              <w:rPr>
                <w:rFonts w:ascii="Times New Roman" w:eastAsia="Calibri" w:hAnsi="Times New Roman" w:cs="Times New Roman"/>
              </w:rPr>
              <w:br/>
              <w:t>Групова работа – природозащитни дейности през различните сезони.</w:t>
            </w:r>
          </w:p>
          <w:p w:rsidR="009D2534" w:rsidRPr="003E13B9" w:rsidRDefault="009D253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Работа по казус.</w:t>
            </w:r>
          </w:p>
        </w:tc>
        <w:tc>
          <w:tcPr>
            <w:tcW w:w="512" w:type="pct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Устна проверка</w:t>
            </w:r>
          </w:p>
        </w:tc>
        <w:tc>
          <w:tcPr>
            <w:tcW w:w="431" w:type="pct"/>
          </w:tcPr>
          <w:p w:rsidR="00113FB8" w:rsidRPr="003E13B9" w:rsidRDefault="0023137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Урокът може да включва и практически</w:t>
            </w:r>
            <w:r w:rsidR="00AD34BF" w:rsidRPr="003E13B9">
              <w:rPr>
                <w:rFonts w:ascii="Times New Roman" w:eastAsia="Calibri" w:hAnsi="Times New Roman" w:cs="Times New Roman"/>
              </w:rPr>
              <w:t>,</w:t>
            </w:r>
            <w:r w:rsidRPr="003E13B9">
              <w:rPr>
                <w:rFonts w:ascii="Times New Roman" w:eastAsia="Calibri" w:hAnsi="Times New Roman" w:cs="Times New Roman"/>
              </w:rPr>
              <w:t xml:space="preserve"> и проектни дейности на открито.</w:t>
            </w:r>
          </w:p>
        </w:tc>
      </w:tr>
    </w:tbl>
    <w:p w:rsidR="00F3051F" w:rsidRDefault="00F3051F">
      <w:r>
        <w:br w:type="page"/>
      </w:r>
    </w:p>
    <w:tbl>
      <w:tblPr>
        <w:tblStyle w:val="TableGrid"/>
        <w:tblW w:w="153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616"/>
        <w:gridCol w:w="2533"/>
        <w:gridCol w:w="2086"/>
        <w:gridCol w:w="2279"/>
        <w:gridCol w:w="1822"/>
        <w:gridCol w:w="2502"/>
        <w:gridCol w:w="1568"/>
        <w:gridCol w:w="1320"/>
      </w:tblGrid>
      <w:tr w:rsidR="00F3051F" w:rsidRPr="003E13B9" w:rsidTr="001A45CF">
        <w:trPr>
          <w:trHeight w:val="283"/>
          <w:tblHeader/>
          <w:jc w:val="center"/>
        </w:trPr>
        <w:tc>
          <w:tcPr>
            <w:tcW w:w="192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(1)</w:t>
            </w:r>
          </w:p>
        </w:tc>
        <w:tc>
          <w:tcPr>
            <w:tcW w:w="201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(4)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(6)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(7)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(8)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F3051F" w:rsidRPr="003E13B9" w:rsidRDefault="00F3051F" w:rsidP="009B6F47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(9)</w:t>
            </w: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Природни бедствия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A4028F" w:rsidRPr="003E13B9" w:rsidRDefault="00A4028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="00ED2FDE" w:rsidRPr="003E13B9">
              <w:rPr>
                <w:rFonts w:ascii="Times New Roman" w:hAnsi="Times New Roman" w:cs="Times New Roman"/>
              </w:rPr>
              <w:t>Изброява природни бедствия и правила за поведение при пожар, земетресение и наводнение.</w:t>
            </w:r>
          </w:p>
        </w:tc>
        <w:tc>
          <w:tcPr>
            <w:tcW w:w="595" w:type="pct"/>
          </w:tcPr>
          <w:p w:rsidR="00113FB8" w:rsidRPr="003E13B9" w:rsidRDefault="00AD34B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</w:t>
            </w:r>
            <w:r w:rsidR="00ED2FDE" w:rsidRPr="003E13B9">
              <w:rPr>
                <w:rFonts w:ascii="Times New Roman" w:eastAsia="Calibri" w:hAnsi="Times New Roman" w:cs="Times New Roman"/>
              </w:rPr>
              <w:t>риродно бедствие</w:t>
            </w:r>
          </w:p>
        </w:tc>
        <w:tc>
          <w:tcPr>
            <w:tcW w:w="817" w:type="pct"/>
          </w:tcPr>
          <w:p w:rsidR="00113FB8" w:rsidRPr="003E13B9" w:rsidRDefault="001F6F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природни бедствия и правила за поведение при тях. Проучване – събиране на информация за природни бедствия, станали в родния край.</w:t>
            </w:r>
          </w:p>
        </w:tc>
        <w:tc>
          <w:tcPr>
            <w:tcW w:w="512" w:type="pct"/>
          </w:tcPr>
          <w:p w:rsidR="00113FB8" w:rsidRPr="003E13B9" w:rsidRDefault="00A4028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Предпазване от злополуки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ED2FDE" w:rsidRPr="003E13B9" w:rsidRDefault="00ED2FDE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Изброява опасности за живота, които крият играта с огън, с отровни и взривоопасни материали, с електрически ток, къпането в непознати водоеми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A4028F" w:rsidRPr="003E13B9" w:rsidRDefault="00ED2FDE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>Демонстрира как се постъпва в опасни за живота и здравето ситуации и към кого да се обръща при нужда.</w:t>
            </w:r>
          </w:p>
        </w:tc>
        <w:tc>
          <w:tcPr>
            <w:tcW w:w="595" w:type="pct"/>
          </w:tcPr>
          <w:p w:rsidR="00113FB8" w:rsidRPr="003E13B9" w:rsidRDefault="00ED2FDE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инцидент</w:t>
            </w:r>
          </w:p>
        </w:tc>
        <w:tc>
          <w:tcPr>
            <w:tcW w:w="817" w:type="pct"/>
          </w:tcPr>
          <w:p w:rsidR="00D747CF" w:rsidRPr="003E13B9" w:rsidRDefault="001F6F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Описание на правилно поведение в опасни за здравето ситуации. </w:t>
            </w:r>
            <w:r w:rsidRPr="003E13B9">
              <w:rPr>
                <w:rFonts w:ascii="Times New Roman" w:eastAsia="Calibri" w:hAnsi="Times New Roman" w:cs="Times New Roman"/>
              </w:rPr>
              <w:br/>
              <w:t>Работа по казус.</w:t>
            </w:r>
          </w:p>
          <w:p w:rsidR="001F6F3F" w:rsidRPr="003E13B9" w:rsidRDefault="001F6F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действия за търсене на помощ при инциденти.</w:t>
            </w:r>
          </w:p>
        </w:tc>
        <w:tc>
          <w:tcPr>
            <w:tcW w:w="512" w:type="pct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научих за опазването на околната среда и безопасното поведение</w:t>
            </w:r>
          </w:p>
        </w:tc>
        <w:tc>
          <w:tcPr>
            <w:tcW w:w="68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744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A27B3D" w:rsidRPr="003E13B9" w:rsidRDefault="001F6F3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Работа с текст – споделяне на правила за безопасно и отговорно поведение.</w:t>
            </w:r>
            <w:r w:rsidRPr="003E13B9">
              <w:rPr>
                <w:rFonts w:ascii="Times New Roman" w:eastAsia="Calibri" w:hAnsi="Times New Roman" w:cs="Times New Roman"/>
              </w:rPr>
              <w:br/>
              <w:t>Практическо демонстриране на поведение, гарантиращо безопасността.</w:t>
            </w:r>
          </w:p>
        </w:tc>
        <w:tc>
          <w:tcPr>
            <w:tcW w:w="512" w:type="pct"/>
          </w:tcPr>
          <w:p w:rsidR="00113FB8" w:rsidRPr="003E13B9" w:rsidRDefault="004F0962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Писмена проверка чрез тестови задачи за самостоятелна работа</w:t>
            </w:r>
          </w:p>
        </w:tc>
        <w:tc>
          <w:tcPr>
            <w:tcW w:w="43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Използват се тестови задачи за самостоятелна работа – от учебната тетрадка</w:t>
            </w:r>
            <w:r w:rsidR="00AD34BF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7B3D" w:rsidRPr="007A7B95" w:rsidTr="00A6345F">
        <w:trPr>
          <w:trHeight w:val="397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A27B3D" w:rsidRPr="007A7B95" w:rsidRDefault="00A27B3D" w:rsidP="00A6345F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B95">
              <w:rPr>
                <w:rFonts w:ascii="Times New Roman" w:eastAsia="Calibri" w:hAnsi="Times New Roman" w:cs="Times New Roman"/>
                <w:b/>
              </w:rPr>
              <w:t>Глобална тема: Човекът и неговото здраве</w:t>
            </w: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Човешкото тяло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030087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Назовава частите на човешкото тяло – глава, торс, крайници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 xml:space="preserve">▪ Посочва сетивните органи на човека, тяхното </w:t>
            </w:r>
            <w:r w:rsidRPr="003E13B9">
              <w:rPr>
                <w:rFonts w:ascii="Times New Roman" w:hAnsi="Times New Roman" w:cs="Times New Roman"/>
              </w:rPr>
              <w:lastRenderedPageBreak/>
              <w:t>предназначение и хигиенните правила за опазването им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Сетивни органи</w:t>
            </w:r>
          </w:p>
        </w:tc>
        <w:tc>
          <w:tcPr>
            <w:tcW w:w="817" w:type="pct"/>
          </w:tcPr>
          <w:p w:rsidR="00113FB8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Назоваване на частите на човешкото тяло и на сетивните органи – чрез илюстрации.</w:t>
            </w:r>
          </w:p>
          <w:p w:rsidR="00505D11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Дискусия – как да се грижим за тялото</w:t>
            </w:r>
            <w:r w:rsidR="00AC1EDF" w:rsidRPr="003E13B9">
              <w:rPr>
                <w:rFonts w:ascii="Times New Roman" w:eastAsia="Calibri" w:hAnsi="Times New Roman" w:cs="Times New Roman"/>
              </w:rPr>
              <w:t xml:space="preserve"> </w:t>
            </w:r>
            <w:r w:rsidRPr="003E13B9">
              <w:rPr>
                <w:rFonts w:ascii="Times New Roman" w:eastAsia="Calibri" w:hAnsi="Times New Roman" w:cs="Times New Roman"/>
              </w:rPr>
              <w:t xml:space="preserve">и за </w:t>
            </w:r>
            <w:r w:rsidRPr="003E13B9">
              <w:rPr>
                <w:rFonts w:ascii="Times New Roman" w:eastAsia="Calibri" w:hAnsi="Times New Roman" w:cs="Times New Roman"/>
              </w:rPr>
              <w:lastRenderedPageBreak/>
              <w:t>сетивните си органи.</w:t>
            </w:r>
          </w:p>
        </w:tc>
        <w:tc>
          <w:tcPr>
            <w:tcW w:w="512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lastRenderedPageBreak/>
              <w:t>Текущо формиращо оценяване, устна проверка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Здравословно хранене</w:t>
            </w:r>
          </w:p>
        </w:tc>
        <w:tc>
          <w:tcPr>
            <w:tcW w:w="68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Разграничава видовете храни по произход – растителни и животински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113FB8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Групиране на растителни и животински храни.</w:t>
            </w:r>
          </w:p>
          <w:p w:rsidR="00505D11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Практическо упражнение за избор на подходящи храни.</w:t>
            </w:r>
          </w:p>
        </w:tc>
        <w:tc>
          <w:tcPr>
            <w:tcW w:w="512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Текущо формиращо оценяване, устна проверка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 да растем здрави и силни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030087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Свързва здравословния начин на живот с разнообразното хранене и с редуването на учене, спорт и отдих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1A45CF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Свързва здравето със значението на движението и на спорта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AD34B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з</w:t>
            </w:r>
            <w:r w:rsidR="00030087" w:rsidRPr="003E13B9">
              <w:rPr>
                <w:rFonts w:ascii="Times New Roman" w:eastAsia="Calibri" w:hAnsi="Times New Roman" w:cs="Times New Roman"/>
              </w:rPr>
              <w:t>дравословен начин на живот</w:t>
            </w:r>
          </w:p>
        </w:tc>
        <w:tc>
          <w:tcPr>
            <w:tcW w:w="817" w:type="pct"/>
          </w:tcPr>
          <w:p w:rsidR="00113FB8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дейности за здравословен начин на живот.</w:t>
            </w:r>
            <w:r w:rsidRPr="003E13B9">
              <w:rPr>
                <w:rFonts w:ascii="Times New Roman" w:eastAsia="Calibri" w:hAnsi="Times New Roman" w:cs="Times New Roman"/>
              </w:rPr>
              <w:br/>
              <w:t>Работа по казус.</w:t>
            </w:r>
          </w:p>
          <w:p w:rsidR="00505D11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Проучване – подходящи места за спортуване в родното селище.</w:t>
            </w:r>
          </w:p>
        </w:tc>
        <w:tc>
          <w:tcPr>
            <w:tcW w:w="512" w:type="pct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научих за човека и неговото здраве</w:t>
            </w:r>
          </w:p>
        </w:tc>
        <w:tc>
          <w:tcPr>
            <w:tcW w:w="68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Обобщение</w:t>
            </w:r>
          </w:p>
        </w:tc>
        <w:tc>
          <w:tcPr>
            <w:tcW w:w="744" w:type="pct"/>
          </w:tcPr>
          <w:p w:rsidR="00D747CF" w:rsidRPr="003E13B9" w:rsidRDefault="00D747CF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DD5039" w:rsidRPr="003E13B9" w:rsidRDefault="00505D11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Обсъждане на практически ситуации за грижи за здравето.</w:t>
            </w:r>
          </w:p>
        </w:tc>
        <w:tc>
          <w:tcPr>
            <w:tcW w:w="512" w:type="pct"/>
          </w:tcPr>
          <w:p w:rsidR="00113FB8" w:rsidRPr="003E13B9" w:rsidRDefault="004F0962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Писмена проверка чрез тестови задачи за самостоятелна работа</w:t>
            </w:r>
          </w:p>
        </w:tc>
        <w:tc>
          <w:tcPr>
            <w:tcW w:w="43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Използват се тестови задачи за самостоятелна работа – от учебната тетрадка</w:t>
            </w:r>
            <w:r w:rsidR="00AD34BF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7B3D" w:rsidRPr="00A3124A" w:rsidTr="00A6345F">
        <w:trPr>
          <w:trHeight w:val="397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A27B3D" w:rsidRPr="00A3124A" w:rsidRDefault="00A27B3D" w:rsidP="00A6345F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A3124A">
              <w:rPr>
                <w:rFonts w:ascii="Times New Roman" w:eastAsia="Calibri" w:hAnsi="Times New Roman" w:cs="Times New Roman"/>
                <w:b/>
              </w:rPr>
              <w:t>Глобална тема: Празници и обичаи в Република България</w:t>
            </w:r>
          </w:p>
        </w:tc>
      </w:tr>
      <w:bookmarkEnd w:id="0"/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Република България – Отечество на всички български граждани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030087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Описва Република България като отечество на всички български граждани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030087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D34BF" w:rsidRPr="003E13B9">
              <w:rPr>
                <w:rFonts w:ascii="Times New Roman" w:hAnsi="Times New Roman" w:cs="Times New Roman"/>
              </w:rPr>
              <w:t xml:space="preserve"> Свързва Н</w:t>
            </w:r>
            <w:r w:rsidRPr="003E13B9">
              <w:rPr>
                <w:rFonts w:ascii="Times New Roman" w:hAnsi="Times New Roman" w:cs="Times New Roman"/>
              </w:rPr>
              <w:t xml:space="preserve">ационалния празник на България (3 март) с историческото събитие, което го </w:t>
            </w:r>
            <w:r w:rsidRPr="003E13B9">
              <w:rPr>
                <w:rFonts w:ascii="Times New Roman" w:hAnsi="Times New Roman" w:cs="Times New Roman"/>
              </w:rPr>
              <w:lastRenderedPageBreak/>
              <w:t>определя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 Разпознава герба на Република България като национален символ</w:t>
            </w:r>
            <w:r w:rsidR="00AD34BF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Национален празник</w:t>
            </w:r>
          </w:p>
        </w:tc>
        <w:tc>
          <w:tcPr>
            <w:tcW w:w="817" w:type="pct"/>
          </w:tcPr>
          <w:p w:rsidR="00111AED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Актуализиране на сетивния опит на учениците – как се празнува националният празник в родното селище.</w:t>
            </w:r>
          </w:p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Посочване на герба като национален символ сред други символи.</w:t>
            </w:r>
          </w:p>
        </w:tc>
        <w:tc>
          <w:tcPr>
            <w:tcW w:w="512" w:type="pct"/>
          </w:tcPr>
          <w:p w:rsidR="00113FB8" w:rsidRPr="003E13B9" w:rsidRDefault="002671A3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България празнува – официални празници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030087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▪</w:t>
            </w:r>
            <w:r w:rsidR="00AC1EDF" w:rsidRPr="003E13B9">
              <w:rPr>
                <w:rFonts w:ascii="Times New Roman" w:hAnsi="Times New Roman" w:cs="Times New Roman"/>
              </w:rPr>
              <w:t xml:space="preserve"> </w:t>
            </w:r>
            <w:r w:rsidRPr="003E13B9">
              <w:rPr>
                <w:rFonts w:ascii="Times New Roman" w:hAnsi="Times New Roman" w:cs="Times New Roman"/>
              </w:rPr>
              <w:t xml:space="preserve">Изброява </w:t>
            </w:r>
            <w:r w:rsidR="006A5C84" w:rsidRPr="003E13B9">
              <w:rPr>
                <w:rFonts w:ascii="Times New Roman" w:hAnsi="Times New Roman" w:cs="Times New Roman"/>
              </w:rPr>
              <w:t>български официални празници – Н</w:t>
            </w:r>
            <w:r w:rsidRPr="003E13B9">
              <w:rPr>
                <w:rFonts w:ascii="Times New Roman" w:hAnsi="Times New Roman" w:cs="Times New Roman"/>
              </w:rPr>
              <w:t>ова година, 1 май, 24 май, 6 септември, 22 септември, 1 ноември</w:t>
            </w:r>
            <w:r w:rsidR="006A5C84" w:rsidRPr="003E13B9">
              <w:rPr>
                <w:rFonts w:ascii="Times New Roman" w:hAnsi="Times New Roman" w:cs="Times New Roman"/>
              </w:rPr>
              <w:t>.</w:t>
            </w:r>
          </w:p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lang w:eastAsia="bg-BG"/>
              </w:rPr>
            </w:pPr>
            <w:r w:rsidRPr="003E13B9">
              <w:rPr>
                <w:rFonts w:ascii="Times New Roman" w:hAnsi="Times New Roman" w:cs="Times New Roman"/>
              </w:rPr>
              <w:t>▪ Дава примери за прояви на почит и уважение към българските национални герои и историческите паметници</w:t>
            </w:r>
            <w:r w:rsidR="00457487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</w:t>
            </w:r>
            <w:r w:rsidR="00030087" w:rsidRPr="003E13B9">
              <w:rPr>
                <w:rFonts w:ascii="Times New Roman" w:eastAsia="Calibri" w:hAnsi="Times New Roman" w:cs="Times New Roman"/>
              </w:rPr>
              <w:t>фициален празник</w:t>
            </w:r>
          </w:p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113FB8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Посочване на примери за празнуване на официални празници; </w:t>
            </w:r>
            <w:r w:rsidRPr="003E13B9">
              <w:rPr>
                <w:rFonts w:ascii="Times New Roman" w:eastAsia="Calibri" w:hAnsi="Times New Roman" w:cs="Times New Roman"/>
              </w:rPr>
              <w:br/>
              <w:t>свързване на празниците с исторически паметници.</w:t>
            </w:r>
          </w:p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Свързване на празниците с традиции при отбелязването им.</w:t>
            </w:r>
          </w:p>
        </w:tc>
        <w:tc>
          <w:tcPr>
            <w:tcW w:w="512" w:type="pct"/>
          </w:tcPr>
          <w:p w:rsidR="00113FB8" w:rsidRPr="003E13B9" w:rsidRDefault="000E30C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Празнуваме и живеем заедно</w:t>
            </w:r>
          </w:p>
        </w:tc>
        <w:tc>
          <w:tcPr>
            <w:tcW w:w="68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Нови знания</w:t>
            </w:r>
          </w:p>
        </w:tc>
        <w:tc>
          <w:tcPr>
            <w:tcW w:w="744" w:type="pct"/>
          </w:tcPr>
          <w:p w:rsidR="000E30CA" w:rsidRPr="00A6345F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Разказва за празници и обичаи на различните етнически общности</w:t>
            </w:r>
            <w:r w:rsidR="006A5C84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б</w:t>
            </w:r>
            <w:r w:rsidR="00030087" w:rsidRPr="003E13B9">
              <w:rPr>
                <w:rFonts w:ascii="Times New Roman" w:eastAsia="Calibri" w:hAnsi="Times New Roman" w:cs="Times New Roman"/>
              </w:rPr>
              <w:t>итов празник</w:t>
            </w:r>
            <w:r w:rsidRPr="003E13B9">
              <w:rPr>
                <w:rFonts w:ascii="Times New Roman" w:eastAsia="Calibri" w:hAnsi="Times New Roman" w:cs="Times New Roman"/>
              </w:rPr>
              <w:t>,</w:t>
            </w:r>
          </w:p>
          <w:p w:rsidR="00030087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н</w:t>
            </w:r>
            <w:r w:rsidR="00030087" w:rsidRPr="003E13B9">
              <w:rPr>
                <w:rFonts w:ascii="Times New Roman" w:eastAsia="Calibri" w:hAnsi="Times New Roman" w:cs="Times New Roman"/>
              </w:rPr>
              <w:t>ароден обичай</w:t>
            </w:r>
          </w:p>
        </w:tc>
        <w:tc>
          <w:tcPr>
            <w:tcW w:w="817" w:type="pct"/>
          </w:tcPr>
          <w:p w:rsidR="000E30CA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празници и обичаи.</w:t>
            </w:r>
            <w:r w:rsidRPr="003E13B9">
              <w:rPr>
                <w:rFonts w:ascii="Times New Roman" w:eastAsia="Calibri" w:hAnsi="Times New Roman" w:cs="Times New Roman"/>
              </w:rPr>
              <w:br/>
              <w:t>Проучване – празници, които празнуват съученици от различни етноси.</w:t>
            </w:r>
          </w:p>
        </w:tc>
        <w:tc>
          <w:tcPr>
            <w:tcW w:w="512" w:type="pct"/>
          </w:tcPr>
          <w:p w:rsidR="00113FB8" w:rsidRPr="003E13B9" w:rsidRDefault="000E30C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Текущо формиращо оценяване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7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Празници в семейството</w:t>
            </w:r>
          </w:p>
        </w:tc>
        <w:tc>
          <w:tcPr>
            <w:tcW w:w="681" w:type="pct"/>
          </w:tcPr>
          <w:p w:rsidR="00113FB8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У</w:t>
            </w:r>
            <w:r w:rsidR="00AB42FA" w:rsidRPr="003E13B9">
              <w:rPr>
                <w:rFonts w:ascii="Times New Roman" w:eastAsia="Calibri" w:hAnsi="Times New Roman" w:cs="Times New Roman"/>
              </w:rPr>
              <w:t>пражнение</w:t>
            </w:r>
          </w:p>
        </w:tc>
        <w:tc>
          <w:tcPr>
            <w:tcW w:w="744" w:type="pct"/>
          </w:tcPr>
          <w:p w:rsidR="00113FB8" w:rsidRPr="003E13B9" w:rsidRDefault="000300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hAnsi="Times New Roman" w:cs="Times New Roman"/>
              </w:rPr>
              <w:t>Разбира значението на празниците за съхранение на народните добродетели и за изразяване на уважение и толерантност към другия</w:t>
            </w:r>
            <w:r w:rsidR="006A5C84" w:rsidRPr="003E1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113FB8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Работа по двойки – практическа задача за изразяване на уважение към близките в семейството.</w:t>
            </w:r>
          </w:p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Проучване – за различни празници и обичаи, характерни за родното селище.</w:t>
            </w:r>
          </w:p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поведение на празника, което показва уважение и толерантност към другите.</w:t>
            </w:r>
          </w:p>
        </w:tc>
        <w:tc>
          <w:tcPr>
            <w:tcW w:w="512" w:type="pct"/>
          </w:tcPr>
          <w:p w:rsidR="000E30CA" w:rsidRPr="003E13B9" w:rsidRDefault="003F3B5C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 xml:space="preserve">Текущо формиращо оценяване, </w:t>
            </w:r>
            <w:r w:rsidRPr="003E13B9">
              <w:rPr>
                <w:rFonts w:ascii="Times New Roman" w:eastAsia="Calibri" w:hAnsi="Times New Roman" w:cs="Times New Roman"/>
              </w:rPr>
              <w:br/>
            </w:r>
            <w:r w:rsidR="006A5C84" w:rsidRPr="003E13B9">
              <w:rPr>
                <w:rFonts w:ascii="Times New Roman" w:eastAsia="Calibri" w:hAnsi="Times New Roman" w:cs="Times New Roman"/>
              </w:rPr>
              <w:t>у</w:t>
            </w:r>
            <w:r w:rsidR="00BA3685" w:rsidRPr="003E13B9">
              <w:rPr>
                <w:rFonts w:ascii="Times New Roman" w:eastAsia="Calibri" w:hAnsi="Times New Roman" w:cs="Times New Roman"/>
              </w:rPr>
              <w:t>стна проверка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A7B95">
        <w:trPr>
          <w:trHeight w:val="3402"/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7" w:type="pct"/>
          </w:tcPr>
          <w:p w:rsidR="00113FB8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Какво научих по о</w:t>
            </w:r>
            <w:r w:rsidR="00AB42FA" w:rsidRPr="003E13B9">
              <w:rPr>
                <w:rFonts w:ascii="Times New Roman" w:eastAsia="Calibri" w:hAnsi="Times New Roman" w:cs="Times New Roman"/>
              </w:rPr>
              <w:t>колен свят във 2. клас</w:t>
            </w:r>
          </w:p>
        </w:tc>
        <w:tc>
          <w:tcPr>
            <w:tcW w:w="681" w:type="pct"/>
          </w:tcPr>
          <w:p w:rsidR="00113FB8" w:rsidRPr="003E13B9" w:rsidRDefault="00AB42FA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</w:t>
            </w:r>
            <w:r w:rsidR="00113FB8" w:rsidRPr="003E13B9">
              <w:rPr>
                <w:rFonts w:ascii="Times New Roman" w:eastAsia="Calibri" w:hAnsi="Times New Roman" w:cs="Times New Roman"/>
              </w:rPr>
              <w:t>бобщение</w:t>
            </w:r>
            <w:r w:rsidRPr="003E13B9">
              <w:rPr>
                <w:rFonts w:ascii="Times New Roman" w:eastAsia="Calibri" w:hAnsi="Times New Roman" w:cs="Times New Roman"/>
              </w:rPr>
              <w:br/>
              <w:t>(Годишен преговор)</w:t>
            </w:r>
          </w:p>
        </w:tc>
        <w:tc>
          <w:tcPr>
            <w:tcW w:w="744" w:type="pct"/>
          </w:tcPr>
          <w:p w:rsidR="00113FB8" w:rsidRPr="003E13B9" w:rsidRDefault="00113FB8" w:rsidP="003E13B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Описание на забележителности в родното селище, на труда на хората и на начини на празнуване.</w:t>
            </w:r>
          </w:p>
          <w:p w:rsidR="00457487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Даване на примери за безопасно поведение у дома, в училището и сред природата.</w:t>
            </w:r>
          </w:p>
          <w:p w:rsidR="00113FB8" w:rsidRPr="003E13B9" w:rsidRDefault="0045748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Споделяне на личен опит и обсъждане на практически</w:t>
            </w:r>
            <w:r w:rsidR="00A6345F">
              <w:rPr>
                <w:rFonts w:ascii="Times New Roman" w:eastAsia="Calibri" w:hAnsi="Times New Roman" w:cs="Times New Roman"/>
              </w:rPr>
              <w:t xml:space="preserve"> ситуации за оказване на помощ.</w:t>
            </w:r>
          </w:p>
        </w:tc>
        <w:tc>
          <w:tcPr>
            <w:tcW w:w="512" w:type="pct"/>
          </w:tcPr>
          <w:p w:rsidR="00113FB8" w:rsidRPr="003E13B9" w:rsidRDefault="00BA3685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  <w:color w:val="231F20"/>
              </w:rPr>
              <w:t>Устна проверка</w:t>
            </w:r>
          </w:p>
        </w:tc>
        <w:tc>
          <w:tcPr>
            <w:tcW w:w="43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56DA0" w:rsidRPr="003E13B9" w:rsidTr="007034BC">
        <w:trPr>
          <w:jc w:val="center"/>
        </w:trPr>
        <w:tc>
          <w:tcPr>
            <w:tcW w:w="192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01" w:type="pct"/>
          </w:tcPr>
          <w:p w:rsidR="00113FB8" w:rsidRPr="003E13B9" w:rsidRDefault="00113FB8" w:rsidP="00356DA0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7" w:type="pct"/>
          </w:tcPr>
          <w:p w:rsidR="00113FB8" w:rsidRPr="003E13B9" w:rsidRDefault="006A5C84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Проверка на наученото по о</w:t>
            </w:r>
            <w:r w:rsidR="00AB42FA" w:rsidRPr="003E13B9">
              <w:rPr>
                <w:rFonts w:ascii="Times New Roman" w:eastAsia="Calibri" w:hAnsi="Times New Roman" w:cs="Times New Roman"/>
              </w:rPr>
              <w:t>колен свят във 2. клас</w:t>
            </w:r>
          </w:p>
        </w:tc>
        <w:tc>
          <w:tcPr>
            <w:tcW w:w="681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диагностика на изходното ниво</w:t>
            </w:r>
          </w:p>
        </w:tc>
        <w:tc>
          <w:tcPr>
            <w:tcW w:w="744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:rsidR="00113FB8" w:rsidRPr="003E13B9" w:rsidRDefault="00113FB8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pct"/>
          </w:tcPr>
          <w:p w:rsidR="00113FB8" w:rsidRPr="003E13B9" w:rsidRDefault="007128C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Споделяне на личен опит и преживявания от процеса на обучение през учебната година.</w:t>
            </w:r>
          </w:p>
          <w:p w:rsidR="007128CD" w:rsidRPr="003E13B9" w:rsidRDefault="007128CD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Самостоятелна работа по задачи в учебната тетрадка.</w:t>
            </w:r>
          </w:p>
        </w:tc>
        <w:tc>
          <w:tcPr>
            <w:tcW w:w="512" w:type="pct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Тест</w:t>
            </w:r>
          </w:p>
          <w:p w:rsidR="00013FB7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(самостоятелна работа)</w:t>
            </w:r>
            <w:r w:rsidR="00BA3685" w:rsidRPr="003E13B9">
              <w:rPr>
                <w:rFonts w:ascii="Times New Roman" w:eastAsia="Calibri" w:hAnsi="Times New Roman" w:cs="Times New Roman"/>
              </w:rPr>
              <w:t xml:space="preserve"> – писмена проверка</w:t>
            </w:r>
          </w:p>
        </w:tc>
        <w:tc>
          <w:tcPr>
            <w:tcW w:w="431" w:type="pct"/>
          </w:tcPr>
          <w:p w:rsidR="00113FB8" w:rsidRPr="003E13B9" w:rsidRDefault="00013FB7" w:rsidP="003E13B9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3E13B9">
              <w:rPr>
                <w:rFonts w:ascii="Times New Roman" w:eastAsia="Calibri" w:hAnsi="Times New Roman" w:cs="Times New Roman"/>
              </w:rPr>
              <w:t>Двата варианта на тестови задачи са поместени в учебната тетрадка и позволяват разделяне на класа на две групи</w:t>
            </w:r>
            <w:r w:rsidR="00DF03D2" w:rsidRPr="003E13B9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113FB8" w:rsidRDefault="00113FB8" w:rsidP="003E13B9">
      <w:pPr>
        <w:widowControl w:val="0"/>
        <w:tabs>
          <w:tab w:val="left" w:pos="1457"/>
        </w:tabs>
        <w:suppressAutoHyphens/>
        <w:spacing w:after="0" w:line="260" w:lineRule="exact"/>
        <w:rPr>
          <w:rFonts w:ascii="Times New Roman" w:eastAsia="Calibri" w:hAnsi="Times New Roman" w:cs="Times New Roman"/>
        </w:rPr>
      </w:pPr>
    </w:p>
    <w:p w:rsidR="0071496B" w:rsidRPr="003E13B9" w:rsidRDefault="0071496B" w:rsidP="003E13B9">
      <w:pPr>
        <w:widowControl w:val="0"/>
        <w:tabs>
          <w:tab w:val="left" w:pos="1457"/>
        </w:tabs>
        <w:suppressAutoHyphens/>
        <w:spacing w:after="0" w:line="260" w:lineRule="exact"/>
        <w:rPr>
          <w:rFonts w:ascii="Times New Roman" w:eastAsia="Calibri" w:hAnsi="Times New Roman" w:cs="Times New Roman"/>
        </w:rPr>
      </w:pPr>
    </w:p>
    <w:p w:rsidR="00113FB8" w:rsidRPr="003E13B9" w:rsidRDefault="00113FB8" w:rsidP="0071496B">
      <w:pPr>
        <w:widowControl w:val="0"/>
        <w:suppressAutoHyphens/>
        <w:spacing w:after="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Разработил:……………………………………..</w:t>
      </w:r>
    </w:p>
    <w:p w:rsidR="00113FB8" w:rsidRPr="0071496B" w:rsidRDefault="00113FB8" w:rsidP="0071496B">
      <w:pPr>
        <w:widowControl w:val="0"/>
        <w:suppressAutoHyphens/>
        <w:spacing w:after="0" w:line="260" w:lineRule="exact"/>
        <w:ind w:left="182" w:firstLine="1519"/>
        <w:rPr>
          <w:rFonts w:ascii="Times New Roman" w:eastAsia="Calibri" w:hAnsi="Times New Roman" w:cs="Times New Roman"/>
          <w:i/>
          <w:sz w:val="20"/>
          <w:szCs w:val="20"/>
        </w:rPr>
      </w:pPr>
      <w:r w:rsidRPr="0071496B">
        <w:rPr>
          <w:rFonts w:ascii="Times New Roman" w:eastAsia="Calibri" w:hAnsi="Times New Roman" w:cs="Times New Roman"/>
          <w:i/>
          <w:sz w:val="20"/>
          <w:szCs w:val="20"/>
        </w:rPr>
        <w:t>(Име, фамилия, подпис)</w:t>
      </w:r>
    </w:p>
    <w:p w:rsidR="00622238" w:rsidRDefault="006222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13FB8" w:rsidRPr="00A6345F" w:rsidRDefault="00A6345F" w:rsidP="0071496B">
      <w:pPr>
        <w:widowControl w:val="0"/>
        <w:suppressAutoHyphens/>
        <w:spacing w:after="240" w:line="260" w:lineRule="exact"/>
        <w:ind w:left="182" w:firstLine="14"/>
        <w:rPr>
          <w:rFonts w:ascii="Times New Roman" w:eastAsia="Calibri" w:hAnsi="Times New Roman" w:cs="Times New Roman"/>
          <w:b/>
        </w:rPr>
      </w:pPr>
      <w:r w:rsidRPr="00A6345F">
        <w:rPr>
          <w:rFonts w:ascii="Times New Roman" w:eastAsia="Calibri" w:hAnsi="Times New Roman" w:cs="Times New Roman"/>
          <w:b/>
        </w:rPr>
        <w:lastRenderedPageBreak/>
        <w:t>ПОЯСНИТЕЛНИ БЕЛЕЖКИ: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2 се посочва учебната седмица по ред, като следва да се отчита броя</w:t>
      </w:r>
      <w:r w:rsidR="006A5C84" w:rsidRPr="003E13B9">
        <w:rPr>
          <w:rFonts w:ascii="Times New Roman" w:eastAsia="Calibri" w:hAnsi="Times New Roman" w:cs="Times New Roman"/>
        </w:rPr>
        <w:t>т</w:t>
      </w:r>
      <w:r w:rsidRPr="003E13B9">
        <w:rPr>
          <w:rFonts w:ascii="Times New Roman" w:eastAsia="Calibri" w:hAnsi="Times New Roman" w:cs="Times New Roman"/>
        </w:rPr>
        <w:t xml:space="preserve"> на учебните седмици по заповед на министъра за графика на учебното време.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5 се описват накратко компетентностите като очаквани резултати от обучението в рамките на конкретната урочна единица</w:t>
      </w:r>
      <w:r w:rsidR="006A5C84" w:rsidRPr="003E13B9">
        <w:rPr>
          <w:rFonts w:ascii="Times New Roman" w:eastAsia="Calibri" w:hAnsi="Times New Roman" w:cs="Times New Roman"/>
        </w:rPr>
        <w:t>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6 се описват новите понятия за конкретната урочна единица (ако има такива)</w:t>
      </w:r>
      <w:r w:rsidR="006A5C84" w:rsidRPr="003E13B9">
        <w:rPr>
          <w:rFonts w:ascii="Times New Roman" w:eastAsia="Calibri" w:hAnsi="Times New Roman" w:cs="Times New Roman"/>
        </w:rPr>
        <w:t>.</w:t>
      </w:r>
      <w:r w:rsidR="00AC1EDF" w:rsidRPr="003E13B9">
        <w:rPr>
          <w:rFonts w:ascii="Times New Roman" w:eastAsia="Calibri" w:hAnsi="Times New Roman" w:cs="Times New Roman"/>
        </w:rPr>
        <w:t xml:space="preserve"> 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113FB8" w:rsidRPr="003E13B9" w:rsidRDefault="00113FB8" w:rsidP="0071496B">
      <w:pPr>
        <w:widowControl w:val="0"/>
        <w:numPr>
          <w:ilvl w:val="0"/>
          <w:numId w:val="1"/>
        </w:numPr>
        <w:suppressAutoHyphens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В колона 8 се посочват методите и формите за оценяване (те може да са свързани с конк</w:t>
      </w:r>
      <w:r w:rsidR="006A5C84" w:rsidRPr="003E13B9">
        <w:rPr>
          <w:rFonts w:ascii="Times New Roman" w:eastAsia="Calibri" w:hAnsi="Times New Roman" w:cs="Times New Roman"/>
        </w:rPr>
        <w:t>р</w:t>
      </w:r>
      <w:r w:rsidRPr="003E13B9">
        <w:rPr>
          <w:rFonts w:ascii="Times New Roman" w:eastAsia="Calibri" w:hAnsi="Times New Roman" w:cs="Times New Roman"/>
        </w:rPr>
        <w:t>етната тема на урочната единица, но може да са и</w:t>
      </w:r>
      <w:r w:rsidR="006A5C84" w:rsidRPr="003E13B9">
        <w:rPr>
          <w:rFonts w:ascii="Times New Roman" w:eastAsia="Calibri" w:hAnsi="Times New Roman" w:cs="Times New Roman"/>
        </w:rPr>
        <w:t xml:space="preserve"> ориентирани върху цял раздел) –</w:t>
      </w:r>
      <w:r w:rsidR="00AC1EDF" w:rsidRPr="003E13B9">
        <w:rPr>
          <w:rFonts w:ascii="Times New Roman" w:eastAsia="Calibri" w:hAnsi="Times New Roman" w:cs="Times New Roman"/>
        </w:rPr>
        <w:t xml:space="preserve"> </w:t>
      </w:r>
      <w:r w:rsidRPr="003E13B9">
        <w:rPr>
          <w:rFonts w:ascii="Times New Roman" w:eastAsia="Calibri" w:hAnsi="Times New Roman" w:cs="Times New Roman"/>
        </w:rPr>
        <w:t>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</w:t>
      </w:r>
      <w:r w:rsidR="00AC1EDF" w:rsidRPr="003E13B9">
        <w:rPr>
          <w:rFonts w:ascii="Times New Roman" w:eastAsia="Calibri" w:hAnsi="Times New Roman" w:cs="Times New Roman"/>
        </w:rPr>
        <w:t xml:space="preserve"> </w:t>
      </w:r>
      <w:r w:rsidRPr="003E13B9">
        <w:rPr>
          <w:rFonts w:ascii="Times New Roman" w:eastAsia="Calibri" w:hAnsi="Times New Roman" w:cs="Times New Roman"/>
        </w:rPr>
        <w:t>и при отчитане на съотношението при формиране на срочна и годишна оценка</w:t>
      </w:r>
      <w:r w:rsidR="00AC1EDF" w:rsidRPr="003E13B9">
        <w:rPr>
          <w:rFonts w:ascii="Times New Roman" w:eastAsia="Calibri" w:hAnsi="Times New Roman" w:cs="Times New Roman"/>
        </w:rPr>
        <w:t xml:space="preserve"> </w:t>
      </w:r>
      <w:r w:rsidRPr="003E13B9">
        <w:rPr>
          <w:rFonts w:ascii="Times New Roman" w:eastAsia="Calibri" w:hAnsi="Times New Roman" w:cs="Times New Roman"/>
        </w:rPr>
        <w:t xml:space="preserve">в раздел „Специфични методи и форми за оценяване на постиженията на учениците“ на съответната учебна програма. </w:t>
      </w:r>
    </w:p>
    <w:p w:rsidR="00122880" w:rsidRPr="0039098C" w:rsidRDefault="00113FB8" w:rsidP="00A6345F">
      <w:pPr>
        <w:widowControl w:val="0"/>
        <w:numPr>
          <w:ilvl w:val="0"/>
          <w:numId w:val="1"/>
        </w:numPr>
        <w:suppressAutoHyphens/>
        <w:spacing w:after="60" w:line="260" w:lineRule="exact"/>
        <w:ind w:left="182" w:firstLine="14"/>
        <w:rPr>
          <w:rFonts w:ascii="Times New Roman" w:eastAsia="Calibri" w:hAnsi="Times New Roman" w:cs="Times New Roman"/>
        </w:rPr>
      </w:pPr>
      <w:r w:rsidRPr="003E13B9">
        <w:rPr>
          <w:rFonts w:ascii="Times New Roman" w:eastAsia="Calibri" w:hAnsi="Times New Roman" w:cs="Times New Roman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9 или в допълнителна таблица, и се утвърждава допълнително от директора на училището, при спазване на препоръчителното процентно разпределение на задължителните учебни часове за годината.</w:t>
      </w:r>
    </w:p>
    <w:sectPr w:rsidR="00122880" w:rsidRPr="0039098C" w:rsidSect="003E13B9">
      <w:footerReference w:type="default" r:id="rId8"/>
      <w:pgSz w:w="16838" w:h="11906" w:orient="landscape" w:code="9"/>
      <w:pgMar w:top="851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1A" w:rsidRDefault="00C1391A" w:rsidP="003E13B9">
      <w:pPr>
        <w:spacing w:after="0" w:line="240" w:lineRule="auto"/>
      </w:pPr>
      <w:r>
        <w:separator/>
      </w:r>
    </w:p>
  </w:endnote>
  <w:endnote w:type="continuationSeparator" w:id="0">
    <w:p w:rsidR="00C1391A" w:rsidRDefault="00C1391A" w:rsidP="003E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620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3B9" w:rsidRDefault="003E1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2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13B9" w:rsidRDefault="003E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1A" w:rsidRDefault="00C1391A" w:rsidP="003E13B9">
      <w:pPr>
        <w:spacing w:after="0" w:line="240" w:lineRule="auto"/>
      </w:pPr>
      <w:r>
        <w:separator/>
      </w:r>
    </w:p>
  </w:footnote>
  <w:footnote w:type="continuationSeparator" w:id="0">
    <w:p w:rsidR="00C1391A" w:rsidRDefault="00C1391A" w:rsidP="003E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A4"/>
    <w:rsid w:val="00013FB7"/>
    <w:rsid w:val="00030087"/>
    <w:rsid w:val="00035D37"/>
    <w:rsid w:val="00036C1A"/>
    <w:rsid w:val="000C002B"/>
    <w:rsid w:val="000E30CA"/>
    <w:rsid w:val="00111AED"/>
    <w:rsid w:val="00113FB8"/>
    <w:rsid w:val="0012143F"/>
    <w:rsid w:val="00122880"/>
    <w:rsid w:val="00124D40"/>
    <w:rsid w:val="00153A2B"/>
    <w:rsid w:val="00163F78"/>
    <w:rsid w:val="001A45CF"/>
    <w:rsid w:val="001E1BF5"/>
    <w:rsid w:val="001F6F3F"/>
    <w:rsid w:val="00224709"/>
    <w:rsid w:val="0023137D"/>
    <w:rsid w:val="002671A3"/>
    <w:rsid w:val="002D1BAE"/>
    <w:rsid w:val="00301490"/>
    <w:rsid w:val="00337AF7"/>
    <w:rsid w:val="00356DA0"/>
    <w:rsid w:val="0039098C"/>
    <w:rsid w:val="003B3365"/>
    <w:rsid w:val="003E13B9"/>
    <w:rsid w:val="003F3B5C"/>
    <w:rsid w:val="00404DA7"/>
    <w:rsid w:val="00457487"/>
    <w:rsid w:val="004F0962"/>
    <w:rsid w:val="00505D11"/>
    <w:rsid w:val="00565692"/>
    <w:rsid w:val="00574EE6"/>
    <w:rsid w:val="00595EAA"/>
    <w:rsid w:val="005F0EE6"/>
    <w:rsid w:val="00622238"/>
    <w:rsid w:val="006832A4"/>
    <w:rsid w:val="006A0901"/>
    <w:rsid w:val="006A5C84"/>
    <w:rsid w:val="006D0BC5"/>
    <w:rsid w:val="007034BC"/>
    <w:rsid w:val="007128CD"/>
    <w:rsid w:val="0071496B"/>
    <w:rsid w:val="00742D30"/>
    <w:rsid w:val="00766860"/>
    <w:rsid w:val="007A7B95"/>
    <w:rsid w:val="007E0D6E"/>
    <w:rsid w:val="0082474E"/>
    <w:rsid w:val="00834F71"/>
    <w:rsid w:val="008C35D1"/>
    <w:rsid w:val="0093202A"/>
    <w:rsid w:val="009624D9"/>
    <w:rsid w:val="00995E9B"/>
    <w:rsid w:val="009B38A7"/>
    <w:rsid w:val="009D2534"/>
    <w:rsid w:val="009F4648"/>
    <w:rsid w:val="00A27B3D"/>
    <w:rsid w:val="00A3124A"/>
    <w:rsid w:val="00A36D9A"/>
    <w:rsid w:val="00A4028F"/>
    <w:rsid w:val="00A6345F"/>
    <w:rsid w:val="00AB42FA"/>
    <w:rsid w:val="00AB5EC2"/>
    <w:rsid w:val="00AC1EDF"/>
    <w:rsid w:val="00AD34BF"/>
    <w:rsid w:val="00BA3685"/>
    <w:rsid w:val="00BB40E3"/>
    <w:rsid w:val="00C1391A"/>
    <w:rsid w:val="00D747CF"/>
    <w:rsid w:val="00DB2EF2"/>
    <w:rsid w:val="00DD5039"/>
    <w:rsid w:val="00DE7668"/>
    <w:rsid w:val="00DF03D2"/>
    <w:rsid w:val="00DF7B81"/>
    <w:rsid w:val="00E801DE"/>
    <w:rsid w:val="00ED2FDE"/>
    <w:rsid w:val="00F3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5968-7441-4D95-BBF2-2E4DDF2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6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FB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B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B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C0D1-85E5-4AB8-8A2C-2CDF5715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silvia</cp:lastModifiedBy>
  <cp:revision>49</cp:revision>
  <dcterms:created xsi:type="dcterms:W3CDTF">2016-08-01T06:58:00Z</dcterms:created>
  <dcterms:modified xsi:type="dcterms:W3CDTF">2017-05-30T14:30:00Z</dcterms:modified>
</cp:coreProperties>
</file>